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658" w:rsidRPr="00FD580F" w:rsidRDefault="008F3658" w:rsidP="008F3658">
      <w:pPr>
        <w:jc w:val="center"/>
        <w:rPr>
          <w:b/>
        </w:rPr>
      </w:pPr>
      <w:r w:rsidRPr="00FD580F">
        <w:rPr>
          <w:b/>
        </w:rPr>
        <w:t>ENVIRONMENTAL ASSESSMENT &amp; FINDING OF NO SIGNIFICANT IMPACT</w:t>
      </w:r>
    </w:p>
    <w:p w:rsidR="008F3658" w:rsidRPr="00FD580F" w:rsidRDefault="008F3658" w:rsidP="008F3658">
      <w:pPr>
        <w:jc w:val="center"/>
        <w:rPr>
          <w:b/>
        </w:rPr>
      </w:pPr>
    </w:p>
    <w:p w:rsidR="008F3658" w:rsidRDefault="008F3658" w:rsidP="008F3658">
      <w:pPr>
        <w:jc w:val="center"/>
        <w:rPr>
          <w:b/>
        </w:rPr>
      </w:pPr>
      <w:r>
        <w:rPr>
          <w:b/>
        </w:rPr>
        <w:t>LAKE ZORINSKY ZEBRA MUSSEL</w:t>
      </w:r>
    </w:p>
    <w:p w:rsidR="008F3658" w:rsidRPr="00FD580F" w:rsidRDefault="008F3658" w:rsidP="008F3658">
      <w:pPr>
        <w:jc w:val="center"/>
        <w:rPr>
          <w:b/>
        </w:rPr>
      </w:pPr>
      <w:r>
        <w:rPr>
          <w:b/>
        </w:rPr>
        <w:t>ERADICATION/CONTROL PROJECT</w:t>
      </w:r>
    </w:p>
    <w:p w:rsidR="008F3658" w:rsidRPr="00FD580F" w:rsidRDefault="008F3658" w:rsidP="008F3658">
      <w:pPr>
        <w:jc w:val="center"/>
        <w:rPr>
          <w:b/>
        </w:rPr>
      </w:pPr>
      <w:r>
        <w:rPr>
          <w:b/>
        </w:rPr>
        <w:t>OMAHA, DOUGLAS COUNTY, NEBRASKA</w:t>
      </w:r>
    </w:p>
    <w:p w:rsidR="008F3658" w:rsidRPr="00FD580F" w:rsidRDefault="008F3658" w:rsidP="008F3658">
      <w:pPr>
        <w:jc w:val="center"/>
        <w:rPr>
          <w:b/>
        </w:rPr>
      </w:pPr>
    </w:p>
    <w:p w:rsidR="008F3658" w:rsidRPr="00FD580F" w:rsidRDefault="008F3658" w:rsidP="008F3658">
      <w:pPr>
        <w:jc w:val="center"/>
        <w:rPr>
          <w:b/>
        </w:rPr>
      </w:pPr>
      <w:r>
        <w:rPr>
          <w:b/>
        </w:rPr>
        <w:t>DECEMBER</w:t>
      </w:r>
      <w:r w:rsidRPr="00FD580F">
        <w:rPr>
          <w:b/>
        </w:rPr>
        <w:t xml:space="preserve"> 2010</w:t>
      </w:r>
    </w:p>
    <w:p w:rsidR="008F3658" w:rsidRPr="00FD580F" w:rsidRDefault="008F3658" w:rsidP="008F3658">
      <w:pPr>
        <w:jc w:val="center"/>
        <w:rPr>
          <w:b/>
        </w:rPr>
      </w:pPr>
    </w:p>
    <w:p w:rsidR="008F3658" w:rsidRPr="00FD580F" w:rsidRDefault="008F3658" w:rsidP="008F3658">
      <w:r w:rsidRPr="00FD580F">
        <w:rPr>
          <w:b/>
        </w:rPr>
        <w:t>1.  PROBLEM / ISSUE / OBJECTIVE:</w:t>
      </w:r>
      <w:r w:rsidRPr="00FD580F">
        <w:t xml:space="preserve">  The U.S. Army Corps of Engineers (Corps), in cooperation with </w:t>
      </w:r>
      <w:r>
        <w:rPr>
          <w:szCs w:val="18"/>
        </w:rPr>
        <w:t>the Papio-Missouri River Natural Resource District (Papio-NRD),</w:t>
      </w:r>
      <w:r w:rsidRPr="00FD580F">
        <w:t xml:space="preserve"> propose to </w:t>
      </w:r>
      <w:r>
        <w:t>eradicate/control zebra mussel in Lake Zorinsky</w:t>
      </w:r>
      <w:r w:rsidR="00434314">
        <w:t xml:space="preserve"> by drawing down the Lake, and drying and freezing-out the mussels</w:t>
      </w:r>
      <w:r w:rsidRPr="00FD580F">
        <w:t xml:space="preserve">.  Site investigations have </w:t>
      </w:r>
      <w:r>
        <w:t>discovered over 30 zebra mussels at various locations in the Lake</w:t>
      </w:r>
      <w:r w:rsidR="00434314">
        <w:t xml:space="preserve"> at this time</w:t>
      </w:r>
      <w:r>
        <w:t>.</w:t>
      </w:r>
      <w:r w:rsidR="00434314">
        <w:t xml:space="preserve">  Exact “infestation” is unknown at this time.</w:t>
      </w:r>
    </w:p>
    <w:p w:rsidR="008F3658" w:rsidRPr="00FD580F" w:rsidRDefault="008F3658" w:rsidP="008F3658"/>
    <w:p w:rsidR="008F3658" w:rsidRDefault="008F3658" w:rsidP="008F3658">
      <w:r w:rsidRPr="00FD580F">
        <w:rPr>
          <w:b/>
        </w:rPr>
        <w:t>2.  BACKGROUND (HISTORY):</w:t>
      </w:r>
      <w:r w:rsidRPr="00FD580F">
        <w:t xml:space="preserve">  </w:t>
      </w:r>
      <w:r w:rsidR="00A768F7">
        <w:t>On November 9, 2010, a boy scout collecting cans during the normal drawdown of the Lake spotted a zebra mussel on a can near the west-end boat ramp and reported the sighting to the University of Nebraska-Lincoln’s Invasive Species Program.  On November 18, 2010, Ms. Karie Decker, Invasive Species Project Coordinator for the University of Nebraska-Lincoln confirmed that the sighting was indeed a zebra mussel.</w:t>
      </w:r>
    </w:p>
    <w:p w:rsidR="00A768F7" w:rsidRPr="00FD580F" w:rsidRDefault="00A768F7" w:rsidP="008F3658"/>
    <w:p w:rsidR="008F3658" w:rsidRPr="00AB6816" w:rsidRDefault="008F3658" w:rsidP="008F3658">
      <w:r w:rsidRPr="00FD580F">
        <w:rPr>
          <w:b/>
        </w:rPr>
        <w:t>3.  DISCUSSION:</w:t>
      </w:r>
      <w:r w:rsidR="00434314">
        <w:t xml:space="preserve"> A</w:t>
      </w:r>
      <w:r w:rsidR="00434314" w:rsidRPr="00B6760A">
        <w:t>dult zebra mussels are prolific</w:t>
      </w:r>
      <w:r w:rsidR="00434314">
        <w:t xml:space="preserve"> filter feeders and</w:t>
      </w:r>
      <w:r w:rsidR="00434314" w:rsidRPr="00B6760A">
        <w:t xml:space="preserve"> large colonies can filter a water body so that there are virtually no plankton</w:t>
      </w:r>
      <w:r w:rsidR="00434314">
        <w:t xml:space="preserve"> or algae remaining; and this removes</w:t>
      </w:r>
      <w:r w:rsidR="00434314" w:rsidRPr="00B6760A">
        <w:t xml:space="preserve"> potential food for desired native species.  A female zebra mussel can release as</w:t>
      </w:r>
      <w:r w:rsidR="00434314">
        <w:t xml:space="preserve"> many as one</w:t>
      </w:r>
      <w:r w:rsidR="00434314" w:rsidRPr="00B6760A">
        <w:t xml:space="preserve"> million eggs during a single season which may result in 2% (as many as 20, 000) becoming fertilized and reaching adult hood.  Between 2000 and 2010</w:t>
      </w:r>
      <w:r w:rsidR="00434314">
        <w:t>, the U.S. Fish and Wildlife Service</w:t>
      </w:r>
      <w:r w:rsidR="00434314" w:rsidRPr="00B6760A">
        <w:t xml:space="preserve"> </w:t>
      </w:r>
      <w:r w:rsidR="00434314">
        <w:t xml:space="preserve">has </w:t>
      </w:r>
      <w:r w:rsidR="00434314" w:rsidRPr="00B6760A">
        <w:t>estimate</w:t>
      </w:r>
      <w:r w:rsidR="00434314">
        <w:t>d</w:t>
      </w:r>
      <w:r w:rsidR="00434314" w:rsidRPr="00B6760A">
        <w:t xml:space="preserve"> that the approximate economic impact of zebra mussels on the Great Lake region alone </w:t>
      </w:r>
      <w:r w:rsidR="00434314">
        <w:t>has</w:t>
      </w:r>
      <w:r w:rsidR="00434314" w:rsidRPr="00B6760A">
        <w:t xml:space="preserve"> been </w:t>
      </w:r>
      <w:r w:rsidR="00434314">
        <w:t>$5 billion</w:t>
      </w:r>
      <w:r w:rsidR="00434314" w:rsidRPr="00B6760A">
        <w:t>.</w:t>
      </w:r>
      <w:r w:rsidR="00434314">
        <w:t xml:space="preserve">  </w:t>
      </w:r>
      <w:r w:rsidRPr="00FD580F">
        <w:t xml:space="preserve">The </w:t>
      </w:r>
      <w:r>
        <w:t xml:space="preserve">proposed </w:t>
      </w:r>
      <w:r w:rsidR="00434314">
        <w:t>project</w:t>
      </w:r>
      <w:r>
        <w:t xml:space="preserve"> would result in no significant impacts to any threatened or endangered species or their habitat, or cultural and </w:t>
      </w:r>
      <w:r w:rsidRPr="00AB6816">
        <w:t xml:space="preserve">historic resources.  Minor and short term impacts </w:t>
      </w:r>
      <w:r w:rsidR="00434314" w:rsidRPr="00AB6816">
        <w:t xml:space="preserve">to water quality, Lake aesthetics, aquatic resources, and recreation </w:t>
      </w:r>
      <w:r w:rsidRPr="00AB6816">
        <w:t xml:space="preserve">would occur </w:t>
      </w:r>
      <w:r w:rsidR="00434314" w:rsidRPr="00AB6816">
        <w:t xml:space="preserve">at Lake Zorinsky as a result of the proposed action.  These impacts </w:t>
      </w:r>
      <w:r w:rsidRPr="00AB6816">
        <w:t xml:space="preserve">would be </w:t>
      </w:r>
      <w:r w:rsidR="00434314" w:rsidRPr="00AB6816">
        <w:t xml:space="preserve">more than adequately offset through control of the invasive species as well as through a Nebraska Game and Parks Commission fish restocking effort.  Numerous Resource Agencies </w:t>
      </w:r>
      <w:r w:rsidR="00BF2A99" w:rsidRPr="00AB6816">
        <w:t>(</w:t>
      </w:r>
      <w:r w:rsidR="00301024" w:rsidRPr="00AB6816">
        <w:t xml:space="preserve">Nebraska </w:t>
      </w:r>
      <w:r w:rsidR="00BF2A99" w:rsidRPr="00AB6816">
        <w:t xml:space="preserve">Parks, Recreation &amp; Public Property Department) </w:t>
      </w:r>
      <w:r w:rsidR="00434314" w:rsidRPr="00AB6816">
        <w:t xml:space="preserve">and the General Public have stated that they are in support of the proposed Lake </w:t>
      </w:r>
      <w:r w:rsidR="009C30F0" w:rsidRPr="00AB6816">
        <w:t>draw</w:t>
      </w:r>
      <w:r w:rsidR="00BF2A99" w:rsidRPr="00AB6816">
        <w:t xml:space="preserve"> </w:t>
      </w:r>
      <w:r w:rsidR="00434314" w:rsidRPr="00AB6816">
        <w:t>down and eradication/control of the zebra mussel.</w:t>
      </w:r>
      <w:r w:rsidR="00BF2A99" w:rsidRPr="00AB6816">
        <w:t xml:space="preserve">  No significant impacts were identified.</w:t>
      </w:r>
    </w:p>
    <w:p w:rsidR="008F3658" w:rsidRPr="00AB6816" w:rsidRDefault="008F3658" w:rsidP="008F3658">
      <w:pPr>
        <w:rPr>
          <w:b/>
        </w:rPr>
      </w:pPr>
    </w:p>
    <w:p w:rsidR="008F3658" w:rsidRPr="00FD580F" w:rsidRDefault="008F3658" w:rsidP="008F3658">
      <w:r w:rsidRPr="00AB6816">
        <w:rPr>
          <w:b/>
        </w:rPr>
        <w:t>4.  RECOMMENDATIONS:</w:t>
      </w:r>
      <w:r w:rsidRPr="00AB6816">
        <w:t xml:space="preserve">  We recommend that you sign the attached Findings of No Significant Impact and return the signed document to the Action Officer identified below.</w:t>
      </w:r>
      <w:bookmarkStart w:id="0" w:name="_GoBack"/>
      <w:bookmarkEnd w:id="0"/>
    </w:p>
    <w:p w:rsidR="008F3658" w:rsidRPr="00FD580F" w:rsidRDefault="008F3658" w:rsidP="008F3658">
      <w:pPr>
        <w:rPr>
          <w:b/>
        </w:rPr>
      </w:pPr>
    </w:p>
    <w:p w:rsidR="008F3658" w:rsidRPr="00FD580F" w:rsidRDefault="008F3658" w:rsidP="008F3658">
      <w:r w:rsidRPr="00FD580F">
        <w:rPr>
          <w:b/>
        </w:rPr>
        <w:t>5.  OUTSTANDING ISSUES:</w:t>
      </w:r>
      <w:r w:rsidRPr="00FD580F">
        <w:t xml:space="preserve">  There are no outstanding issues.</w:t>
      </w:r>
    </w:p>
    <w:p w:rsidR="008F3658" w:rsidRPr="00FD580F" w:rsidRDefault="008F3658" w:rsidP="008F3658">
      <w:pPr>
        <w:rPr>
          <w:b/>
        </w:rPr>
      </w:pPr>
    </w:p>
    <w:p w:rsidR="008F3658" w:rsidRPr="00FD580F" w:rsidRDefault="008F3658" w:rsidP="008F3658">
      <w:r w:rsidRPr="00FD580F">
        <w:rPr>
          <w:b/>
        </w:rPr>
        <w:t>6.  POLITICAL INTEREST OR POTENTIAL FALLOUT:</w:t>
      </w:r>
      <w:r w:rsidRPr="00FD580F">
        <w:t xml:space="preserve">  There is no political interest or potential fallout associated with this project.</w:t>
      </w:r>
    </w:p>
    <w:p w:rsidR="008F3658" w:rsidRPr="00FD580F" w:rsidRDefault="008F3658" w:rsidP="008F3658">
      <w:pPr>
        <w:rPr>
          <w:b/>
        </w:rPr>
      </w:pPr>
    </w:p>
    <w:p w:rsidR="008F3658" w:rsidRPr="00FD580F" w:rsidRDefault="008F3658" w:rsidP="008F3658">
      <w:pPr>
        <w:rPr>
          <w:b/>
        </w:rPr>
      </w:pPr>
      <w:r w:rsidRPr="00FD580F">
        <w:rPr>
          <w:b/>
        </w:rPr>
        <w:t>7.  ACTION OFFICER /</w:t>
      </w:r>
      <w:r w:rsidRPr="00FD580F">
        <w:rPr>
          <w:b/>
          <w:color w:val="0000FF"/>
        </w:rPr>
        <w:t xml:space="preserve"> </w:t>
      </w:r>
      <w:r w:rsidRPr="00FD580F">
        <w:rPr>
          <w:b/>
        </w:rPr>
        <w:t xml:space="preserve">OFFICE SYMBOL / PHONE NO. / DATE:  </w:t>
      </w:r>
    </w:p>
    <w:p w:rsidR="008F3658" w:rsidRDefault="008F3658" w:rsidP="008F3658">
      <w:r w:rsidRPr="00FD580F">
        <w:t xml:space="preserve">Matthew D. Vandenberg / CENWO-PM-AC / (402) 995-2694 / </w:t>
      </w:r>
      <w:r w:rsidR="008B6B9D">
        <w:t>December</w:t>
      </w:r>
      <w:r w:rsidRPr="00FD580F">
        <w:t xml:space="preserve"> 2010.</w:t>
      </w:r>
    </w:p>
    <w:p w:rsidR="0064750A" w:rsidRDefault="0064750A"/>
    <w:p w:rsidR="0064750A" w:rsidRDefault="0064750A" w:rsidP="0064750A">
      <w:pPr>
        <w:jc w:val="right"/>
      </w:pPr>
      <w:r>
        <w:t>VANDENBERG/b</w:t>
      </w:r>
      <w:r w:rsidR="00F81DAC">
        <w:t>gs</w:t>
      </w:r>
      <w:r>
        <w:t>/2694</w:t>
      </w:r>
    </w:p>
    <w:p w:rsidR="0064750A" w:rsidRDefault="0064750A" w:rsidP="0064750A">
      <w:pPr>
        <w:jc w:val="right"/>
      </w:pPr>
    </w:p>
    <w:p w:rsidR="0064750A" w:rsidRDefault="0064750A" w:rsidP="0064750A">
      <w:pPr>
        <w:jc w:val="right"/>
      </w:pPr>
      <w:r>
        <w:t>SELLERS/CENWO-PM-AC</w:t>
      </w:r>
    </w:p>
    <w:p w:rsidR="0064750A" w:rsidRDefault="0064750A" w:rsidP="0064750A">
      <w:pPr>
        <w:jc w:val="right"/>
      </w:pPr>
    </w:p>
    <w:p w:rsidR="0064750A" w:rsidRDefault="0064750A" w:rsidP="0064750A">
      <w:pPr>
        <w:jc w:val="right"/>
      </w:pPr>
      <w:r>
        <w:t>ECKERT-UPTMOR/CENWO-PM-A</w:t>
      </w:r>
    </w:p>
    <w:p w:rsidR="0064750A" w:rsidRDefault="0064750A" w:rsidP="0064750A">
      <w:pPr>
        <w:jc w:val="right"/>
      </w:pPr>
    </w:p>
    <w:p w:rsidR="0064750A" w:rsidRDefault="0064750A" w:rsidP="0064750A">
      <w:pPr>
        <w:jc w:val="right"/>
      </w:pPr>
      <w:r>
        <w:t>TEMEYER/CENWO-ED-HA</w:t>
      </w:r>
    </w:p>
    <w:p w:rsidR="0064750A" w:rsidRDefault="0064750A" w:rsidP="0064750A">
      <w:pPr>
        <w:jc w:val="right"/>
      </w:pPr>
    </w:p>
    <w:p w:rsidR="0064750A" w:rsidRDefault="0064750A" w:rsidP="0064750A">
      <w:pPr>
        <w:jc w:val="right"/>
      </w:pPr>
      <w:r>
        <w:t>TAYLOR/CENWO-OD-MR</w:t>
      </w:r>
    </w:p>
    <w:p w:rsidR="0064750A" w:rsidRDefault="0064750A" w:rsidP="0064750A">
      <w:pPr>
        <w:jc w:val="right"/>
      </w:pPr>
    </w:p>
    <w:p w:rsidR="0064750A" w:rsidRDefault="0064750A" w:rsidP="0064750A">
      <w:pPr>
        <w:jc w:val="right"/>
      </w:pPr>
      <w:r>
        <w:t>GROW/CENWO-OC</w:t>
      </w:r>
    </w:p>
    <w:p w:rsidR="0064750A" w:rsidRDefault="0064750A" w:rsidP="0064750A">
      <w:pPr>
        <w:jc w:val="right"/>
      </w:pPr>
    </w:p>
    <w:p w:rsidR="0064750A" w:rsidRDefault="0064750A" w:rsidP="0064750A">
      <w:pPr>
        <w:jc w:val="right"/>
      </w:pPr>
      <w:r>
        <w:t>O’HARA/CENWO-XA</w:t>
      </w:r>
    </w:p>
    <w:p w:rsidR="0064750A" w:rsidRDefault="0064750A" w:rsidP="0064750A">
      <w:pPr>
        <w:jc w:val="right"/>
      </w:pPr>
    </w:p>
    <w:p w:rsidR="0064750A" w:rsidRDefault="0064750A" w:rsidP="0064750A">
      <w:pPr>
        <w:jc w:val="right"/>
      </w:pPr>
      <w:r>
        <w:t>BLECHINGER/CENWO-DP</w:t>
      </w:r>
    </w:p>
    <w:p w:rsidR="0064750A" w:rsidRDefault="0064750A" w:rsidP="0064750A">
      <w:pPr>
        <w:jc w:val="right"/>
      </w:pPr>
    </w:p>
    <w:p w:rsidR="0064750A" w:rsidRDefault="0064750A" w:rsidP="0064750A">
      <w:pPr>
        <w:jc w:val="right"/>
      </w:pPr>
      <w:r>
        <w:t>JORDANO/CENWO-DD</w:t>
      </w:r>
    </w:p>
    <w:p w:rsidR="0064750A" w:rsidRDefault="0064750A" w:rsidP="0064750A">
      <w:pPr>
        <w:jc w:val="right"/>
      </w:pPr>
    </w:p>
    <w:p w:rsidR="0064750A" w:rsidRPr="00FD580F" w:rsidRDefault="0064750A" w:rsidP="0064750A">
      <w:pPr>
        <w:jc w:val="right"/>
      </w:pPr>
      <w:r>
        <w:t>RUCH/CENWO-DE</w:t>
      </w:r>
    </w:p>
    <w:p w:rsidR="008F3658" w:rsidRDefault="008F3658" w:rsidP="0064750A">
      <w:pPr>
        <w:jc w:val="both"/>
      </w:pPr>
      <w:r>
        <w:br w:type="page"/>
      </w:r>
    </w:p>
    <w:p w:rsidR="00081C2D" w:rsidRPr="00496626" w:rsidRDefault="00AB6816" w:rsidP="00081C2D">
      <w:r>
        <w:lastRenderedPageBreak/>
        <w:pict>
          <v:rect id="_x0000_s1028" style="position:absolute;margin-left:1in;margin-top:0;width:468pt;height:9pt;z-index:-251656192;mso-position-horizontal-relative:page" fillcolor="black" stroked="f" strokeweight="0">
            <v:fill color2="black"/>
            <w10:wrap anchorx="page"/>
            <w10:anchorlock/>
          </v:rect>
        </w:pict>
      </w:r>
    </w:p>
    <w:p w:rsidR="00081C2D" w:rsidRPr="00D57690" w:rsidRDefault="00081C2D" w:rsidP="00081C2D">
      <w:r>
        <w:rPr>
          <w:rFonts w:ascii="Arial" w:hAnsi="Arial" w:cs="Arial"/>
          <w:noProof/>
          <w:color w:val="29548F"/>
          <w:sz w:val="18"/>
          <w:szCs w:val="18"/>
        </w:rPr>
        <w:drawing>
          <wp:inline distT="0" distB="0" distL="0" distR="0">
            <wp:extent cx="1903095" cy="1467485"/>
            <wp:effectExtent l="19050" t="0" r="1905" b="0"/>
            <wp:docPr id="3" name="Picture 1" descr="USACE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CE Logo"/>
                    <pic:cNvPicPr>
                      <a:picLocks noChangeAspect="1" noChangeArrowheads="1"/>
                    </pic:cNvPicPr>
                  </pic:nvPicPr>
                  <pic:blipFill>
                    <a:blip r:embed="rId9" cstate="print"/>
                    <a:srcRect/>
                    <a:stretch>
                      <a:fillRect/>
                    </a:stretch>
                  </pic:blipFill>
                  <pic:spPr bwMode="auto">
                    <a:xfrm>
                      <a:off x="0" y="0"/>
                      <a:ext cx="1903095" cy="1467485"/>
                    </a:xfrm>
                    <a:prstGeom prst="rect">
                      <a:avLst/>
                    </a:prstGeom>
                    <a:noFill/>
                    <a:ln w="9525">
                      <a:noFill/>
                      <a:miter lim="800000"/>
                      <a:headEnd/>
                      <a:tailEnd/>
                    </a:ln>
                  </pic:spPr>
                </pic:pic>
              </a:graphicData>
            </a:graphic>
          </wp:inline>
        </w:drawing>
      </w:r>
    </w:p>
    <w:p w:rsidR="00081C2D" w:rsidRPr="00496626" w:rsidRDefault="00081C2D" w:rsidP="00081C2D"/>
    <w:p w:rsidR="00081C2D" w:rsidRDefault="00AB6816" w:rsidP="00081C2D">
      <w:r>
        <w:rPr>
          <w:noProof/>
        </w:rPr>
        <w:pict>
          <v:rect id="_x0000_s1029" style="position:absolute;margin-left:1in;margin-top:-7.1pt;width:468pt;height:8.95pt;z-index:-251655168;mso-position-horizontal-relative:page" o:allowincell="f" fillcolor="black" stroked="f" strokeweight="0">
            <v:fill color2="black"/>
            <w10:wrap anchorx="page"/>
            <w10:anchorlock/>
          </v:rect>
        </w:pict>
      </w:r>
    </w:p>
    <w:p w:rsidR="00081C2D" w:rsidRDefault="00081C2D" w:rsidP="00081C2D">
      <w:pPr>
        <w:jc w:val="both"/>
        <w:rPr>
          <w:rFonts w:ascii="Arial" w:hAnsi="Arial"/>
          <w:b/>
        </w:rPr>
      </w:pPr>
      <w:r>
        <w:rPr>
          <w:rFonts w:ascii="Arial" w:hAnsi="Arial"/>
          <w:b/>
        </w:rPr>
        <w:t>CORPS OF ENGINEERS</w:t>
      </w:r>
    </w:p>
    <w:p w:rsidR="00081C2D" w:rsidRDefault="00081C2D" w:rsidP="00081C2D">
      <w:pPr>
        <w:jc w:val="both"/>
        <w:rPr>
          <w:rFonts w:ascii="Arial" w:hAnsi="Arial"/>
          <w:b/>
        </w:rPr>
      </w:pPr>
      <w:r>
        <w:rPr>
          <w:rFonts w:ascii="Arial" w:hAnsi="Arial"/>
          <w:b/>
        </w:rPr>
        <w:t xml:space="preserve">OMAHA DISTRICT </w:t>
      </w:r>
    </w:p>
    <w:p w:rsidR="00081C2D" w:rsidRDefault="00081C2D" w:rsidP="00081C2D">
      <w:pPr>
        <w:jc w:val="both"/>
        <w:rPr>
          <w:rFonts w:ascii="Arial" w:hAnsi="Arial"/>
          <w:b/>
        </w:rPr>
      </w:pPr>
    </w:p>
    <w:p w:rsidR="00081C2D" w:rsidRDefault="00081C2D" w:rsidP="00081C2D">
      <w:pPr>
        <w:jc w:val="both"/>
        <w:rPr>
          <w:rFonts w:ascii="Arial" w:hAnsi="Arial"/>
          <w:b/>
        </w:rPr>
      </w:pPr>
      <w:r>
        <w:rPr>
          <w:rFonts w:ascii="Arial" w:hAnsi="Arial"/>
          <w:b/>
        </w:rPr>
        <w:t>and the</w:t>
      </w:r>
    </w:p>
    <w:p w:rsidR="00081C2D" w:rsidRDefault="00081C2D" w:rsidP="00081C2D">
      <w:pPr>
        <w:jc w:val="both"/>
        <w:rPr>
          <w:rFonts w:ascii="Arial" w:hAnsi="Arial"/>
          <w:b/>
        </w:rPr>
      </w:pPr>
    </w:p>
    <w:p w:rsidR="00081C2D" w:rsidRDefault="002E0828" w:rsidP="00081C2D">
      <w:pPr>
        <w:jc w:val="both"/>
        <w:rPr>
          <w:rFonts w:ascii="Arial" w:hAnsi="Arial"/>
          <w:b/>
          <w:caps/>
        </w:rPr>
      </w:pPr>
      <w:r>
        <w:rPr>
          <w:rFonts w:ascii="Arial" w:hAnsi="Arial"/>
          <w:b/>
          <w:caps/>
        </w:rPr>
        <w:t>papio-missouri river</w:t>
      </w:r>
    </w:p>
    <w:p w:rsidR="002E0828" w:rsidRPr="00A5598D" w:rsidRDefault="002E0828" w:rsidP="00081C2D">
      <w:pPr>
        <w:jc w:val="both"/>
        <w:rPr>
          <w:rFonts w:ascii="Arial" w:hAnsi="Arial"/>
          <w:b/>
          <w:caps/>
        </w:rPr>
      </w:pPr>
      <w:r>
        <w:rPr>
          <w:rFonts w:ascii="Arial" w:hAnsi="Arial"/>
          <w:b/>
          <w:caps/>
        </w:rPr>
        <w:t>natural resource district</w:t>
      </w:r>
    </w:p>
    <w:p w:rsidR="00081C2D" w:rsidRDefault="00081C2D" w:rsidP="00081C2D">
      <w:pPr>
        <w:jc w:val="both"/>
        <w:rPr>
          <w:rFonts w:ascii="Arial" w:hAnsi="Arial"/>
          <w:b/>
        </w:rPr>
      </w:pPr>
    </w:p>
    <w:p w:rsidR="00081C2D" w:rsidRDefault="00444E34" w:rsidP="00081C2D">
      <w:pPr>
        <w:pStyle w:val="BodyTextIndent2"/>
        <w:jc w:val="left"/>
      </w:pPr>
      <w:r>
        <w:t>ZEBRA MUSSEL ERADICATION</w:t>
      </w:r>
      <w:r w:rsidR="00BF25BF">
        <w:t>/CONTROL</w:t>
      </w:r>
      <w:r>
        <w:t xml:space="preserve"> PROJECT</w:t>
      </w:r>
    </w:p>
    <w:p w:rsidR="00444E34" w:rsidRDefault="00444E34" w:rsidP="00081C2D">
      <w:pPr>
        <w:pStyle w:val="BodyTextIndent2"/>
        <w:jc w:val="left"/>
      </w:pPr>
      <w:r>
        <w:t>LAKE ZORINSKY</w:t>
      </w:r>
    </w:p>
    <w:p w:rsidR="00444E34" w:rsidRDefault="00444E34" w:rsidP="00081C2D">
      <w:pPr>
        <w:pStyle w:val="BodyTextIndent2"/>
        <w:jc w:val="left"/>
      </w:pPr>
      <w:r>
        <w:t>OMAHA,</w:t>
      </w:r>
      <w:r w:rsidR="002E0828">
        <w:t xml:space="preserve"> DOUGLAS COUNTY,</w:t>
      </w:r>
      <w:r>
        <w:t xml:space="preserve"> NEBRASKA</w:t>
      </w:r>
    </w:p>
    <w:p w:rsidR="00081C2D" w:rsidRDefault="00081C2D" w:rsidP="00081C2D">
      <w:pPr>
        <w:pStyle w:val="BodyTextIndent2"/>
        <w:jc w:val="left"/>
      </w:pPr>
    </w:p>
    <w:p w:rsidR="00081C2D" w:rsidRDefault="00081C2D" w:rsidP="00081C2D">
      <w:pPr>
        <w:pStyle w:val="BodyTextIndent2"/>
        <w:jc w:val="left"/>
      </w:pPr>
      <w:r>
        <w:t>Environmental Assessment &amp;</w:t>
      </w:r>
    </w:p>
    <w:p w:rsidR="00081C2D" w:rsidRPr="00AA6608" w:rsidRDefault="00081C2D" w:rsidP="00081C2D">
      <w:pPr>
        <w:pStyle w:val="BodyTextIndent2"/>
        <w:jc w:val="left"/>
        <w:rPr>
          <w:szCs w:val="18"/>
        </w:rPr>
      </w:pPr>
      <w:r>
        <w:tab/>
        <w:t xml:space="preserve">Finding of No Significant Impact    </w:t>
      </w:r>
    </w:p>
    <w:p w:rsidR="00081C2D" w:rsidRDefault="00081C2D" w:rsidP="00081C2D">
      <w:pPr>
        <w:jc w:val="both"/>
        <w:rPr>
          <w:rFonts w:ascii="Arial" w:hAnsi="Arial"/>
          <w:b/>
        </w:rPr>
      </w:pPr>
    </w:p>
    <w:p w:rsidR="00081C2D" w:rsidRDefault="00081C2D" w:rsidP="00081C2D">
      <w:pPr>
        <w:jc w:val="both"/>
        <w:rPr>
          <w:rFonts w:ascii="Arial" w:hAnsi="Arial"/>
          <w:b/>
          <w:sz w:val="28"/>
          <w:szCs w:val="28"/>
        </w:rPr>
      </w:pPr>
    </w:p>
    <w:p w:rsidR="00081C2D" w:rsidRDefault="00081C2D" w:rsidP="00081C2D">
      <w:pPr>
        <w:jc w:val="both"/>
        <w:rPr>
          <w:rFonts w:ascii="Arial" w:hAnsi="Arial"/>
          <w:b/>
          <w:sz w:val="28"/>
        </w:rPr>
      </w:pPr>
    </w:p>
    <w:p w:rsidR="00081C2D" w:rsidRDefault="00081C2D" w:rsidP="00081C2D">
      <w:pPr>
        <w:jc w:val="both"/>
        <w:rPr>
          <w:rFonts w:ascii="Arial" w:hAnsi="Arial"/>
          <w:b/>
        </w:rPr>
      </w:pPr>
    </w:p>
    <w:p w:rsidR="00081C2D" w:rsidRDefault="00081C2D" w:rsidP="00081C2D">
      <w:pPr>
        <w:pStyle w:val="Heading2"/>
      </w:pPr>
      <w:r>
        <w:t>December 2010</w:t>
      </w:r>
    </w:p>
    <w:p w:rsidR="00081C2D" w:rsidRDefault="00081C2D">
      <w:pPr>
        <w:rPr>
          <w:b/>
          <w:bCs/>
          <w:sz w:val="32"/>
          <w:szCs w:val="32"/>
        </w:rPr>
      </w:pPr>
      <w:r>
        <w:rPr>
          <w:sz w:val="32"/>
          <w:szCs w:val="32"/>
        </w:rPr>
        <w:br w:type="page"/>
      </w:r>
    </w:p>
    <w:p w:rsidR="00CF5F76" w:rsidRPr="0082641C" w:rsidRDefault="00CF5F76">
      <w:pPr>
        <w:pStyle w:val="Title"/>
        <w:rPr>
          <w:sz w:val="32"/>
          <w:szCs w:val="32"/>
        </w:rPr>
      </w:pPr>
      <w:r w:rsidRPr="0082641C">
        <w:rPr>
          <w:sz w:val="32"/>
          <w:szCs w:val="32"/>
        </w:rPr>
        <w:lastRenderedPageBreak/>
        <w:t>Finding of No Significant Impact</w:t>
      </w:r>
    </w:p>
    <w:p w:rsidR="00247FD8" w:rsidRDefault="00247FD8" w:rsidP="00BC7D2F">
      <w:pPr>
        <w:jc w:val="center"/>
        <w:rPr>
          <w:b/>
          <w:bCs/>
        </w:rPr>
      </w:pPr>
    </w:p>
    <w:p w:rsidR="00BC7D2F" w:rsidRPr="00641BB0" w:rsidRDefault="00081C2D" w:rsidP="00081C2D">
      <w:pPr>
        <w:jc w:val="center"/>
        <w:rPr>
          <w:b/>
          <w:bCs/>
        </w:rPr>
      </w:pPr>
      <w:r w:rsidRPr="00641BB0">
        <w:rPr>
          <w:b/>
          <w:bCs/>
        </w:rPr>
        <w:t>ZEBRA MUSSEL ERADICATION</w:t>
      </w:r>
      <w:r w:rsidR="00717043" w:rsidRPr="00641BB0">
        <w:rPr>
          <w:b/>
          <w:bCs/>
        </w:rPr>
        <w:t>/CONTROL</w:t>
      </w:r>
      <w:r w:rsidRPr="00641BB0">
        <w:rPr>
          <w:b/>
          <w:bCs/>
        </w:rPr>
        <w:t xml:space="preserve"> PROJECT</w:t>
      </w:r>
    </w:p>
    <w:p w:rsidR="00081C2D" w:rsidRPr="00641BB0" w:rsidRDefault="00081C2D" w:rsidP="00081C2D">
      <w:pPr>
        <w:jc w:val="center"/>
        <w:rPr>
          <w:b/>
          <w:bCs/>
        </w:rPr>
      </w:pPr>
      <w:r w:rsidRPr="00641BB0">
        <w:rPr>
          <w:b/>
          <w:bCs/>
        </w:rPr>
        <w:t>LAKE ZORINSKY</w:t>
      </w:r>
    </w:p>
    <w:p w:rsidR="00CF5F76" w:rsidRDefault="00081C2D" w:rsidP="00BC7D2F">
      <w:pPr>
        <w:jc w:val="center"/>
        <w:rPr>
          <w:b/>
          <w:bCs/>
        </w:rPr>
      </w:pPr>
      <w:r w:rsidRPr="00641BB0">
        <w:rPr>
          <w:b/>
          <w:bCs/>
        </w:rPr>
        <w:t>OMAHA</w:t>
      </w:r>
      <w:r w:rsidR="000609B4" w:rsidRPr="00641BB0">
        <w:rPr>
          <w:b/>
          <w:bCs/>
        </w:rPr>
        <w:t xml:space="preserve">, </w:t>
      </w:r>
      <w:r w:rsidRPr="00641BB0">
        <w:rPr>
          <w:b/>
          <w:bCs/>
        </w:rPr>
        <w:t>DOUGLAS</w:t>
      </w:r>
      <w:r w:rsidR="00BC7D2F" w:rsidRPr="00641BB0">
        <w:rPr>
          <w:b/>
          <w:bCs/>
        </w:rPr>
        <w:t xml:space="preserve"> COUNTY, </w:t>
      </w:r>
      <w:r w:rsidRPr="00641BB0">
        <w:rPr>
          <w:b/>
          <w:bCs/>
        </w:rPr>
        <w:t>NEBRASKA</w:t>
      </w:r>
    </w:p>
    <w:p w:rsidR="00BC7D2F" w:rsidRDefault="00BC7D2F" w:rsidP="00247FD8">
      <w:pPr>
        <w:rPr>
          <w:sz w:val="36"/>
        </w:rPr>
      </w:pPr>
    </w:p>
    <w:p w:rsidR="00CF5F76" w:rsidRDefault="00CF5F76">
      <w:pPr>
        <w:pStyle w:val="Subtitle"/>
        <w:rPr>
          <w:sz w:val="28"/>
        </w:rPr>
      </w:pPr>
      <w:r>
        <w:rPr>
          <w:sz w:val="28"/>
        </w:rPr>
        <w:t>Project Summary</w:t>
      </w:r>
    </w:p>
    <w:p w:rsidR="00CF5F76" w:rsidRDefault="00CF5F76">
      <w:pPr>
        <w:rPr>
          <w:szCs w:val="18"/>
        </w:rPr>
      </w:pPr>
    </w:p>
    <w:p w:rsidR="00FC1717" w:rsidRDefault="004A64DD" w:rsidP="00A94ECC">
      <w:pPr>
        <w:ind w:firstLine="360"/>
      </w:pPr>
      <w:r>
        <w:rPr>
          <w:szCs w:val="18"/>
        </w:rPr>
        <w:t>Under the authority of</w:t>
      </w:r>
      <w:r w:rsidR="002E0828">
        <w:rPr>
          <w:szCs w:val="18"/>
        </w:rPr>
        <w:t xml:space="preserve"> the Flood Control Act of 1968 and the Energy and Water Development Appropriations Act of 1981</w:t>
      </w:r>
      <w:r>
        <w:rPr>
          <w:szCs w:val="18"/>
        </w:rPr>
        <w:t>, t</w:t>
      </w:r>
      <w:r w:rsidR="00CF5F76">
        <w:rPr>
          <w:szCs w:val="18"/>
        </w:rPr>
        <w:t xml:space="preserve">he U.S. Army Corps of Engineers, </w:t>
      </w:r>
      <w:r w:rsidR="00081C2D">
        <w:rPr>
          <w:szCs w:val="18"/>
        </w:rPr>
        <w:t xml:space="preserve">Omaha </w:t>
      </w:r>
      <w:r w:rsidR="008B739D" w:rsidRPr="00FE0E2D">
        <w:rPr>
          <w:szCs w:val="18"/>
        </w:rPr>
        <w:t>District</w:t>
      </w:r>
      <w:r w:rsidR="008B739D">
        <w:rPr>
          <w:szCs w:val="18"/>
        </w:rPr>
        <w:t xml:space="preserve"> (</w:t>
      </w:r>
      <w:r w:rsidR="00844F41">
        <w:rPr>
          <w:szCs w:val="18"/>
        </w:rPr>
        <w:t>Corps</w:t>
      </w:r>
      <w:r w:rsidR="00CF5F76">
        <w:rPr>
          <w:szCs w:val="18"/>
        </w:rPr>
        <w:t>)</w:t>
      </w:r>
      <w:r>
        <w:rPr>
          <w:szCs w:val="18"/>
        </w:rPr>
        <w:t xml:space="preserve"> is partnering</w:t>
      </w:r>
      <w:r w:rsidR="00CF5F76">
        <w:rPr>
          <w:szCs w:val="18"/>
        </w:rPr>
        <w:t xml:space="preserve"> with the </w:t>
      </w:r>
      <w:bookmarkStart w:id="1" w:name="OLE_LINK3"/>
      <w:bookmarkStart w:id="2" w:name="OLE_LINK4"/>
      <w:r w:rsidR="002E0828">
        <w:rPr>
          <w:szCs w:val="18"/>
        </w:rPr>
        <w:t>Papio-Missouri River Natural Resource District</w:t>
      </w:r>
      <w:r w:rsidR="00253B56">
        <w:rPr>
          <w:szCs w:val="18"/>
        </w:rPr>
        <w:t xml:space="preserve"> </w:t>
      </w:r>
      <w:r w:rsidR="006A5227">
        <w:rPr>
          <w:szCs w:val="18"/>
        </w:rPr>
        <w:t xml:space="preserve">(Papio-NRD) </w:t>
      </w:r>
      <w:r>
        <w:rPr>
          <w:szCs w:val="18"/>
        </w:rPr>
        <w:t xml:space="preserve">on </w:t>
      </w:r>
      <w:r w:rsidR="00081C2D">
        <w:rPr>
          <w:szCs w:val="18"/>
        </w:rPr>
        <w:t>zebra mussel eradication</w:t>
      </w:r>
      <w:r w:rsidR="002E0828">
        <w:rPr>
          <w:szCs w:val="18"/>
        </w:rPr>
        <w:t xml:space="preserve"> and/or control</w:t>
      </w:r>
      <w:r w:rsidR="00081C2D">
        <w:rPr>
          <w:szCs w:val="18"/>
        </w:rPr>
        <w:t xml:space="preserve"> in Lake Zorinsky</w:t>
      </w:r>
      <w:r w:rsidR="00427D9A">
        <w:rPr>
          <w:szCs w:val="18"/>
        </w:rPr>
        <w:t>.</w:t>
      </w:r>
      <w:r w:rsidR="00CF5F76">
        <w:rPr>
          <w:szCs w:val="18"/>
        </w:rPr>
        <w:t xml:space="preserve">  </w:t>
      </w:r>
      <w:bookmarkStart w:id="3" w:name="OLE_LINK5"/>
      <w:bookmarkStart w:id="4" w:name="OLE_LINK6"/>
      <w:r w:rsidR="00081C2D">
        <w:rPr>
          <w:szCs w:val="18"/>
        </w:rPr>
        <w:t xml:space="preserve">Lake Zorinsky </w:t>
      </w:r>
      <w:r w:rsidR="002C162B">
        <w:rPr>
          <w:szCs w:val="18"/>
        </w:rPr>
        <w:t xml:space="preserve">is located </w:t>
      </w:r>
      <w:r w:rsidR="00982FB9">
        <w:rPr>
          <w:szCs w:val="18"/>
        </w:rPr>
        <w:t>with</w:t>
      </w:r>
      <w:r w:rsidR="00081C2D">
        <w:rPr>
          <w:szCs w:val="18"/>
        </w:rPr>
        <w:t>in the city limits of Omaha with West Center Road to</w:t>
      </w:r>
      <w:r w:rsidR="002C162B">
        <w:rPr>
          <w:szCs w:val="18"/>
        </w:rPr>
        <w:t xml:space="preserve"> the </w:t>
      </w:r>
      <w:r w:rsidR="00081C2D">
        <w:rPr>
          <w:szCs w:val="18"/>
        </w:rPr>
        <w:t>north, 156</w:t>
      </w:r>
      <w:r w:rsidR="00081C2D" w:rsidRPr="00081C2D">
        <w:rPr>
          <w:szCs w:val="18"/>
          <w:vertAlign w:val="superscript"/>
        </w:rPr>
        <w:t>th</w:t>
      </w:r>
      <w:r w:rsidR="00081C2D">
        <w:rPr>
          <w:szCs w:val="18"/>
        </w:rPr>
        <w:t xml:space="preserve"> Street to the west, Q Street to the south, and 108</w:t>
      </w:r>
      <w:r w:rsidR="00081C2D" w:rsidRPr="00081C2D">
        <w:rPr>
          <w:szCs w:val="18"/>
          <w:vertAlign w:val="superscript"/>
        </w:rPr>
        <w:t>th</w:t>
      </w:r>
      <w:r w:rsidR="00081C2D">
        <w:rPr>
          <w:szCs w:val="18"/>
        </w:rPr>
        <w:t xml:space="preserve"> Street to the east.  </w:t>
      </w:r>
      <w:r w:rsidR="00FC1717">
        <w:t>T</w:t>
      </w:r>
      <w:r w:rsidR="00A94ECC">
        <w:t xml:space="preserve">he </w:t>
      </w:r>
      <w:r w:rsidR="00FC1717">
        <w:t>lake and surrounding</w:t>
      </w:r>
      <w:r w:rsidR="00FC06E9">
        <w:t xml:space="preserve"> areas are used for recreation </w:t>
      </w:r>
      <w:r w:rsidR="00FC1717">
        <w:t xml:space="preserve">including picnicking, hiking, birding, fishing, and boating.  </w:t>
      </w:r>
      <w:r w:rsidR="002E0828">
        <w:t xml:space="preserve">The Lake was constructed for flood control, general recreation, and fish and wildlife enhancement.  </w:t>
      </w:r>
      <w:r w:rsidR="00FC1717">
        <w:t xml:space="preserve">On November 9, 2010, a boy scout collecting cans </w:t>
      </w:r>
      <w:r w:rsidR="00FC06E9">
        <w:t xml:space="preserve">during the normal drawdown period of the Lake </w:t>
      </w:r>
      <w:r w:rsidR="00FC1717">
        <w:t xml:space="preserve">spotted </w:t>
      </w:r>
      <w:r w:rsidR="002E0828">
        <w:t>a</w:t>
      </w:r>
      <w:r w:rsidR="00FC1717">
        <w:t xml:space="preserve"> zebra mussel </w:t>
      </w:r>
      <w:r w:rsidR="00FC06E9">
        <w:t xml:space="preserve">on a can </w:t>
      </w:r>
      <w:r w:rsidR="00FC1717">
        <w:t xml:space="preserve">near the west-end boat ramp and reported the sighting to </w:t>
      </w:r>
      <w:r w:rsidR="002E0828">
        <w:t>the University of Nebraska-Lincoln</w:t>
      </w:r>
      <w:r w:rsidR="00FC06E9">
        <w:t>’s</w:t>
      </w:r>
      <w:r w:rsidR="002E0828">
        <w:t xml:space="preserve"> Invasive Species Program.  </w:t>
      </w:r>
      <w:r w:rsidR="00FC06E9">
        <w:t>On November 18, 2010,</w:t>
      </w:r>
      <w:r w:rsidR="00FC1717">
        <w:t xml:space="preserve"> </w:t>
      </w:r>
      <w:r w:rsidR="00695238">
        <w:t>Ms. Karie Decker, Invasive Species Project Coordinator for the University of Nebraska-Lincoln</w:t>
      </w:r>
      <w:r w:rsidR="002E0828">
        <w:t xml:space="preserve"> confirmed that the sighting was indeed a zebra mussel</w:t>
      </w:r>
      <w:r w:rsidR="006D091A">
        <w:t>.</w:t>
      </w:r>
    </w:p>
    <w:p w:rsidR="00FC1717" w:rsidRDefault="00FC1717" w:rsidP="00A94ECC">
      <w:pPr>
        <w:ind w:firstLine="360"/>
      </w:pPr>
    </w:p>
    <w:bookmarkEnd w:id="1"/>
    <w:bookmarkEnd w:id="2"/>
    <w:bookmarkEnd w:id="3"/>
    <w:bookmarkEnd w:id="4"/>
    <w:p w:rsidR="00CF5F76" w:rsidRDefault="00CF5F76">
      <w:pPr>
        <w:pStyle w:val="Heading1"/>
        <w:rPr>
          <w:b/>
          <w:bCs/>
        </w:rPr>
      </w:pPr>
      <w:r>
        <w:rPr>
          <w:b/>
          <w:bCs/>
        </w:rPr>
        <w:t>Alternatives</w:t>
      </w:r>
    </w:p>
    <w:p w:rsidR="00CF5F76" w:rsidRDefault="00CF5F76"/>
    <w:p w:rsidR="006A5227" w:rsidRDefault="005852E0" w:rsidP="006A5227">
      <w:pPr>
        <w:ind w:firstLine="360"/>
      </w:pPr>
      <w:r>
        <w:t xml:space="preserve">To </w:t>
      </w:r>
      <w:r w:rsidR="008A55E0">
        <w:t>eradicate</w:t>
      </w:r>
      <w:r w:rsidR="002B2C4A">
        <w:t>/control</w:t>
      </w:r>
      <w:r w:rsidR="008A55E0">
        <w:t xml:space="preserve"> the zebra mussels from Lake Zorinsky, </w:t>
      </w:r>
      <w:r>
        <w:t xml:space="preserve">the </w:t>
      </w:r>
      <w:r w:rsidR="006A5227">
        <w:t>Corps and the Papio-NRD</w:t>
      </w:r>
      <w:r>
        <w:t xml:space="preserve"> considered</w:t>
      </w:r>
      <w:r w:rsidR="00FF74A9">
        <w:t xml:space="preserve"> </w:t>
      </w:r>
      <w:r w:rsidR="006A5227">
        <w:t xml:space="preserve">five </w:t>
      </w:r>
      <w:r w:rsidR="00EF1353">
        <w:t>alternatives</w:t>
      </w:r>
      <w:r w:rsidR="008A55E0">
        <w:t xml:space="preserve">: 1) </w:t>
      </w:r>
      <w:r w:rsidR="006A5227">
        <w:t xml:space="preserve">No Action, 2) </w:t>
      </w:r>
      <w:r w:rsidR="00BF25BF">
        <w:t xml:space="preserve">Partial </w:t>
      </w:r>
      <w:r w:rsidR="006A5227">
        <w:t xml:space="preserve">Lake </w:t>
      </w:r>
      <w:r w:rsidR="00BF25BF">
        <w:t>Drawdown</w:t>
      </w:r>
      <w:r w:rsidR="006A5227">
        <w:t xml:space="preserve"> to elevation 1090 in order to dry and freeze-out the species, 3) </w:t>
      </w:r>
      <w:r w:rsidR="00E51AB1">
        <w:t>Full Drawdown to elevation 1077 with the use of pumps to better ensure drying and freezing of the species, 4) Partial Drawdown to elevation 1090 with the addition of chemical application (copper sulfate, potash, rotenone, bayuscide, etc.), and 5) Full Drawdown to elevation 1077 with the use of pumps and an application of chemical.</w:t>
      </w:r>
    </w:p>
    <w:p w:rsidR="008A55E0" w:rsidRDefault="008A55E0" w:rsidP="00E51AB1"/>
    <w:p w:rsidR="004D600C" w:rsidRDefault="00CF5F76" w:rsidP="004D600C">
      <w:pPr>
        <w:pStyle w:val="Heading1"/>
        <w:rPr>
          <w:b/>
          <w:bCs/>
        </w:rPr>
      </w:pPr>
      <w:r w:rsidRPr="001678B8">
        <w:rPr>
          <w:b/>
          <w:bCs/>
        </w:rPr>
        <w:t>Recommended Plan</w:t>
      </w:r>
    </w:p>
    <w:p w:rsidR="004D600C" w:rsidRDefault="004D600C" w:rsidP="004D600C">
      <w:pPr>
        <w:pStyle w:val="Heading1"/>
        <w:rPr>
          <w:b/>
          <w:bCs/>
        </w:rPr>
      </w:pPr>
    </w:p>
    <w:p w:rsidR="0071202F" w:rsidRDefault="003C57E1" w:rsidP="0071202F">
      <w:pPr>
        <w:ind w:firstLine="360"/>
      </w:pPr>
      <w:r w:rsidRPr="003C57E1">
        <w:t>Selection of the preferred alternative w</w:t>
      </w:r>
      <w:r w:rsidR="006C04FC">
        <w:t>as</w:t>
      </w:r>
      <w:r w:rsidRPr="003C57E1">
        <w:t xml:space="preserve"> based upon multiple criteria, both monetary and non-monetary.  </w:t>
      </w:r>
      <w:r w:rsidR="00315E68" w:rsidRPr="004D600C">
        <w:t xml:space="preserve">The recommended </w:t>
      </w:r>
      <w:r w:rsidR="00EF1353" w:rsidRPr="004D600C">
        <w:t>plan</w:t>
      </w:r>
      <w:r w:rsidR="00161AE0" w:rsidRPr="004D600C">
        <w:t xml:space="preserve"> include</w:t>
      </w:r>
      <w:r w:rsidR="00EF1353" w:rsidRPr="004D600C">
        <w:t>s</w:t>
      </w:r>
      <w:r w:rsidR="001678B8">
        <w:t xml:space="preserve"> a controlled drawdown</w:t>
      </w:r>
      <w:r w:rsidR="003F70EE">
        <w:t xml:space="preserve"> </w:t>
      </w:r>
      <w:r w:rsidR="0071202F">
        <w:t>through the</w:t>
      </w:r>
      <w:r w:rsidR="003F70EE">
        <w:t xml:space="preserve"> op</w:t>
      </w:r>
      <w:r w:rsidR="0071202F">
        <w:t xml:space="preserve">eration of the </w:t>
      </w:r>
      <w:r w:rsidR="003F70EE">
        <w:t>30</w:t>
      </w:r>
      <w:r w:rsidR="0071202F">
        <w:t>-</w:t>
      </w:r>
      <w:r w:rsidR="003F70EE">
        <w:t>inch low full gate</w:t>
      </w:r>
      <w:r w:rsidR="0071202F">
        <w:t xml:space="preserve"> and pipe structure.  The gate would be fully opened to allow evacuation of water down to an </w:t>
      </w:r>
      <w:r w:rsidR="003F70EE">
        <w:t xml:space="preserve">invert </w:t>
      </w:r>
      <w:r w:rsidR="0071202F">
        <w:t xml:space="preserve">elevation of </w:t>
      </w:r>
      <w:r w:rsidR="003F70EE">
        <w:t>1</w:t>
      </w:r>
      <w:r w:rsidR="00F04B42">
        <w:t>,</w:t>
      </w:r>
      <w:r w:rsidR="003F70EE">
        <w:t xml:space="preserve">090 </w:t>
      </w:r>
      <w:r w:rsidR="0071202F">
        <w:t xml:space="preserve">mean sea level.  </w:t>
      </w:r>
      <w:r w:rsidR="00CE7D46">
        <w:t>T</w:t>
      </w:r>
      <w:r w:rsidR="0071202F">
        <w:t>he zebra mussels attach to hard surfaces</w:t>
      </w:r>
      <w:r w:rsidR="00CE7D46">
        <w:t xml:space="preserve"> within the Lake.  </w:t>
      </w:r>
      <w:r w:rsidR="0071202F">
        <w:t xml:space="preserve">As the lake waters drop, </w:t>
      </w:r>
      <w:r w:rsidR="00CE7D46">
        <w:t xml:space="preserve">these surfaces become </w:t>
      </w:r>
      <w:r w:rsidR="0071202F">
        <w:t>exposed</w:t>
      </w:r>
      <w:r w:rsidR="00CE7D46">
        <w:t xml:space="preserve"> and begin to dry out.  </w:t>
      </w:r>
      <w:r w:rsidR="0071202F">
        <w:t xml:space="preserve"> </w:t>
      </w:r>
      <w:r w:rsidR="00CE7D46">
        <w:t>Soon there-after, these structures</w:t>
      </w:r>
      <w:r w:rsidR="00F04B42">
        <w:t xml:space="preserve"> and the zebra mussels </w:t>
      </w:r>
      <w:r w:rsidR="00CE7D46">
        <w:t xml:space="preserve">would begin to freeze; thus, killing the zebra mussels.  Depending on temperatures, the amount of exposure time needed to effectively kill the zebra mussel’s ranges from a few days to one week. To refill the Lake, the lake operators would take advantage </w:t>
      </w:r>
      <w:r w:rsidR="009F57A4">
        <w:t>of snow</w:t>
      </w:r>
      <w:r w:rsidR="00CE7D46">
        <w:t xml:space="preserve"> melt and precipitation events.  Assuming an average January to June inflow, the Lake would refill in approximately 177 days.</w:t>
      </w:r>
    </w:p>
    <w:p w:rsidR="00CE7D46" w:rsidRDefault="00CE7D46" w:rsidP="0071202F">
      <w:pPr>
        <w:ind w:firstLine="360"/>
      </w:pPr>
    </w:p>
    <w:p w:rsidR="00CE7D46" w:rsidRDefault="009F57A4" w:rsidP="0071202F">
      <w:pPr>
        <w:ind w:firstLine="360"/>
      </w:pPr>
      <w:r>
        <w:lastRenderedPageBreak/>
        <w:t>However, t</w:t>
      </w:r>
      <w:r w:rsidR="00CE7D46">
        <w:t xml:space="preserve">he Nebraska Game and Parks Commission would like to take advantage of the controlled draw down to </w:t>
      </w:r>
      <w:r w:rsidR="00AA55F3">
        <w:t xml:space="preserve">renovate the fish community and provide opportunities for greater </w:t>
      </w:r>
      <w:r w:rsidR="00CE7D46">
        <w:t xml:space="preserve">recreational fishing.  Following </w:t>
      </w:r>
      <w:r w:rsidR="00F04B42">
        <w:t xml:space="preserve">a controlled </w:t>
      </w:r>
      <w:r w:rsidR="00CE7D46">
        <w:t>drawdown</w:t>
      </w:r>
      <w:r w:rsidR="00F04B42">
        <w:t xml:space="preserve"> and refill scenario</w:t>
      </w:r>
      <w:r w:rsidR="00CE7D46">
        <w:t xml:space="preserve">, the </w:t>
      </w:r>
      <w:r w:rsidR="00AA55F3">
        <w:t xml:space="preserve">Nebraska Game and Parks Commission believes that the current gizzard shad and common carp populations would recover faster than the sport fish; thus, resulting in an unbalanced fish community.  While the current fishery </w:t>
      </w:r>
      <w:r w:rsidR="00C21B74">
        <w:t xml:space="preserve">would </w:t>
      </w:r>
      <w:r w:rsidR="00AA55F3">
        <w:t xml:space="preserve">likely </w:t>
      </w:r>
      <w:r w:rsidR="00C21B74">
        <w:t xml:space="preserve">take </w:t>
      </w:r>
      <w:r w:rsidR="00AA55F3">
        <w:t xml:space="preserve">several years </w:t>
      </w:r>
      <w:r w:rsidR="00C21B74">
        <w:t>to become unbalanced</w:t>
      </w:r>
      <w:r w:rsidR="00AA55F3">
        <w:t xml:space="preserve">, </w:t>
      </w:r>
      <w:r w:rsidR="00C21B74">
        <w:t>the recommended plan</w:t>
      </w:r>
      <w:r w:rsidR="00AA55F3">
        <w:t xml:space="preserve"> would likely </w:t>
      </w:r>
      <w:r w:rsidR="003B1A48">
        <w:t xml:space="preserve">immediately </w:t>
      </w:r>
      <w:r w:rsidR="00AA55F3">
        <w:t xml:space="preserve">upset the current </w:t>
      </w:r>
      <w:r w:rsidR="00C21B74">
        <w:t xml:space="preserve">fisheries </w:t>
      </w:r>
      <w:r w:rsidR="00AA55F3">
        <w:t>balance.  The proposed fish renovation would provide opportunities to reset the fishery, resulting in a quality fishery in as little as three years.</w:t>
      </w:r>
    </w:p>
    <w:p w:rsidR="00AA55F3" w:rsidRDefault="00AA55F3" w:rsidP="0071202F">
      <w:pPr>
        <w:ind w:firstLine="360"/>
      </w:pPr>
    </w:p>
    <w:p w:rsidR="00AA55F3" w:rsidRDefault="00AF659C" w:rsidP="0071202F">
      <w:pPr>
        <w:ind w:firstLine="360"/>
      </w:pPr>
      <w:r>
        <w:t>Fish renovation would require the use of the chemical know as rotenone.  Rotenone is a restricted-use pesticide that is approved for aquatic use.  Rotenone degradation is dependent mainly on water temperature (ranges from several days in warmer waters to over a</w:t>
      </w:r>
      <w:r w:rsidR="00125D82">
        <w:t xml:space="preserve"> month in cool waters), pH, and organic carbon levels.  Rotenone affects the ability of the fish to metabolize oxygen at the cellular level.  Rotenone is not known to effect non-gill-breathing organism.</w:t>
      </w:r>
    </w:p>
    <w:p w:rsidR="00D75327" w:rsidRDefault="00D75327" w:rsidP="0071202F">
      <w:pPr>
        <w:ind w:firstLine="360"/>
      </w:pPr>
    </w:p>
    <w:p w:rsidR="00D75327" w:rsidRDefault="00D75327" w:rsidP="0071202F">
      <w:pPr>
        <w:ind w:firstLine="360"/>
      </w:pPr>
      <w:r w:rsidRPr="00D75327">
        <w:t xml:space="preserve">A </w:t>
      </w:r>
      <w:r>
        <w:t xml:space="preserve">zebra mussel </w:t>
      </w:r>
      <w:r w:rsidRPr="00D75327">
        <w:t xml:space="preserve">monitoring plan would </w:t>
      </w:r>
      <w:r>
        <w:t>be conducted in the spring while the Lake is at low levels.  The Nebraska Game and Parks Commission would conduct visual surveys to ascertain the depth at which zebra mussels have been able to attach and survive.  During the summer months,</w:t>
      </w:r>
      <w:r w:rsidR="00C21B74">
        <w:t xml:space="preserve"> while retaining a low water level in the La</w:t>
      </w:r>
      <w:r w:rsidR="00725471">
        <w:t>k</w:t>
      </w:r>
      <w:r w:rsidR="00C21B74">
        <w:t>e,</w:t>
      </w:r>
      <w:r>
        <w:t xml:space="preserve"> veliger and adult sampling would be conducted via larval surveys and visual inspections.  If zebra mussel veligers or adults are found during sampling, additional actions would be explored including </w:t>
      </w:r>
      <w:r w:rsidR="00933E0F">
        <w:t>chemical eradication.</w:t>
      </w:r>
      <w:r w:rsidR="003B1A48">
        <w:t xml:space="preserve">  The “zebra mussel” chemical application would require additional investigation under the National Environmental Policy Act and is not part of this Environmental Assessment.</w:t>
      </w:r>
    </w:p>
    <w:p w:rsidR="0071202F" w:rsidRDefault="0071202F" w:rsidP="0071202F">
      <w:pPr>
        <w:ind w:firstLine="360"/>
      </w:pPr>
    </w:p>
    <w:p w:rsidR="00662252" w:rsidRDefault="00C21B74" w:rsidP="00933E0F">
      <w:pPr>
        <w:ind w:firstLine="360"/>
      </w:pPr>
      <w:r>
        <w:t>If no zebra mussels are detected and a</w:t>
      </w:r>
      <w:r w:rsidR="00D955BA">
        <w:t>fter the Lake has detoxified</w:t>
      </w:r>
      <w:r>
        <w:t xml:space="preserve"> from the rotenone application</w:t>
      </w:r>
      <w:r w:rsidR="00D955BA">
        <w:t>, the Nebraska Game and Parks Commission would restock the Lake with largemouth bass, walleye, black crappie, bluegill, muskellunge, and channel catfish.  Reproductive adults from other nearby reservoirs or young-of-year fish from their hatchery systems would be used for the restock</w:t>
      </w:r>
      <w:r w:rsidR="00197C9A">
        <w:t xml:space="preserve">ing dependent upon availability.  The availability </w:t>
      </w:r>
      <w:r w:rsidR="00D955BA">
        <w:t xml:space="preserve">coincides with the actual timing of the renovation.  </w:t>
      </w:r>
      <w:r w:rsidR="00B85C6D">
        <w:t>The Nebraska Game and Parks Commission generally does not put a moratorium on fishing after a renovation is completed; however, it states that two to three years are generally required for the fishery to reach a point where it is considered self-sustaining and conducive to excellent fishing.</w:t>
      </w:r>
    </w:p>
    <w:p w:rsidR="008337BB" w:rsidRDefault="008337BB" w:rsidP="006B62E9"/>
    <w:p w:rsidR="00CF5F76" w:rsidRDefault="00CF5F76">
      <w:pPr>
        <w:pStyle w:val="Heading1"/>
        <w:rPr>
          <w:b/>
          <w:bCs/>
        </w:rPr>
      </w:pPr>
      <w:r w:rsidRPr="006076FE">
        <w:rPr>
          <w:b/>
          <w:bCs/>
        </w:rPr>
        <w:t>Summary of Environmental Impacts</w:t>
      </w:r>
    </w:p>
    <w:p w:rsidR="00C114DA" w:rsidRDefault="00C114DA" w:rsidP="00C114DA"/>
    <w:p w:rsidR="009B1EA0" w:rsidRDefault="003A4643" w:rsidP="009B1EA0">
      <w:pPr>
        <w:autoSpaceDE w:val="0"/>
        <w:autoSpaceDN w:val="0"/>
        <w:adjustRightInd w:val="0"/>
      </w:pPr>
      <w:r w:rsidRPr="003A4643">
        <w:t xml:space="preserve">The recommended plan </w:t>
      </w:r>
      <w:r w:rsidR="006A5D1C">
        <w:t>will</w:t>
      </w:r>
      <w:r w:rsidRPr="003A4643">
        <w:t xml:space="preserve"> result in no adverse impacts to any Federally-listed threatened or endangered species or their habitat</w:t>
      </w:r>
      <w:r w:rsidR="00E51AB1">
        <w:t xml:space="preserve"> as none exist within the project area</w:t>
      </w:r>
      <w:r w:rsidRPr="003A4643">
        <w:t>.</w:t>
      </w:r>
      <w:r>
        <w:t xml:space="preserve">  </w:t>
      </w:r>
      <w:r w:rsidR="00F61DA4" w:rsidRPr="00BD2F30">
        <w:t xml:space="preserve">The recommended plan </w:t>
      </w:r>
      <w:r w:rsidR="006A5D1C">
        <w:t>will</w:t>
      </w:r>
      <w:r w:rsidR="00F61DA4" w:rsidRPr="00BD2F30">
        <w:t xml:space="preserve"> result in no impacts to any properties listed, proposed for listing, eligible for listing, or potentially eligible for listing in the National Register</w:t>
      </w:r>
      <w:r w:rsidR="002A04E0">
        <w:t xml:space="preserve"> </w:t>
      </w:r>
      <w:r w:rsidR="00F61DA4" w:rsidRPr="00BD2F30">
        <w:t>of Historic Places</w:t>
      </w:r>
      <w:r w:rsidR="00DB5574">
        <w:t xml:space="preserve"> as none of these resources are known to occur in the project area</w:t>
      </w:r>
      <w:r w:rsidR="00F61DA4" w:rsidRPr="00BD2F30">
        <w:t>.</w:t>
      </w:r>
      <w:r w:rsidR="00F61DA4" w:rsidRPr="00641DE5">
        <w:t xml:space="preserve">  </w:t>
      </w:r>
      <w:r w:rsidR="00E72213">
        <w:t xml:space="preserve">The citizens of Omaha that use Lake Zorinsky for recreational purposes </w:t>
      </w:r>
      <w:r w:rsidR="006A5D1C">
        <w:t>will</w:t>
      </w:r>
      <w:r w:rsidR="00F61DA4" w:rsidRPr="00641DE5">
        <w:t xml:space="preserve"> be temporarily </w:t>
      </w:r>
      <w:r w:rsidR="00E72213">
        <w:t xml:space="preserve">inconvenienced by the proposed activity as the lake </w:t>
      </w:r>
      <w:r w:rsidR="00E72213" w:rsidRPr="009B376F">
        <w:t>will be temporarily closed</w:t>
      </w:r>
      <w:r w:rsidR="00E72213">
        <w:t xml:space="preserve">.  </w:t>
      </w:r>
      <w:r w:rsidR="00E51AB1">
        <w:t>V</w:t>
      </w:r>
      <w:r w:rsidR="00E72213">
        <w:t xml:space="preserve">isual impacts </w:t>
      </w:r>
      <w:r w:rsidR="00E51AB1">
        <w:t xml:space="preserve">from a drawn-down lake will temporarily affect aesthetics to those living around the Lake and/or </w:t>
      </w:r>
      <w:r w:rsidR="009A7765">
        <w:t xml:space="preserve">to </w:t>
      </w:r>
      <w:r w:rsidR="009B376F">
        <w:t xml:space="preserve">those </w:t>
      </w:r>
      <w:r w:rsidR="00E51AB1">
        <w:t>using the walking trails</w:t>
      </w:r>
      <w:r w:rsidR="009B376F">
        <w:t xml:space="preserve"> and </w:t>
      </w:r>
      <w:r w:rsidR="00DB5574">
        <w:t xml:space="preserve">other </w:t>
      </w:r>
      <w:r w:rsidR="009B376F">
        <w:t>terrestrial amenities</w:t>
      </w:r>
      <w:r w:rsidR="00E51AB1">
        <w:t xml:space="preserve">.  </w:t>
      </w:r>
      <w:r w:rsidR="00DB5574">
        <w:t xml:space="preserve">During the lake drawdown period, water containing low dissolved oxygen </w:t>
      </w:r>
      <w:r w:rsidR="00DB5574">
        <w:lastRenderedPageBreak/>
        <w:t>may enter the Papio Creek and cause unintended fish kills in t</w:t>
      </w:r>
      <w:r w:rsidR="009A7765">
        <w:t>he</w:t>
      </w:r>
      <w:r w:rsidR="00DB5574">
        <w:t xml:space="preserve"> area</w:t>
      </w:r>
      <w:r w:rsidR="009A7765">
        <w:t xml:space="preserve"> downstream of the out-fall pipe</w:t>
      </w:r>
      <w:r w:rsidR="00DB5574">
        <w:t>.</w:t>
      </w:r>
      <w:r w:rsidR="00725471">
        <w:t xml:space="preserve">  This water may also contain unpleasant odors.  </w:t>
      </w:r>
      <w:r w:rsidR="00DB5574">
        <w:t xml:space="preserve">While the Lake is drawn-down, </w:t>
      </w:r>
      <w:r w:rsidR="004E3CD7">
        <w:t>the Nebraska Game and Parks Commission will use the chemical rotenone</w:t>
      </w:r>
      <w:r w:rsidR="00E51AB1">
        <w:t xml:space="preserve"> </w:t>
      </w:r>
      <w:r w:rsidR="00DB5574">
        <w:t xml:space="preserve">to </w:t>
      </w:r>
      <w:r w:rsidR="004E3CD7">
        <w:t>assist in renovation of the</w:t>
      </w:r>
      <w:r w:rsidR="00DB5574">
        <w:t xml:space="preserve"> Lake.  The chemical application will </w:t>
      </w:r>
      <w:r w:rsidR="00E51AB1">
        <w:t>result in f</w:t>
      </w:r>
      <w:r w:rsidR="00E72213">
        <w:t>ish kills</w:t>
      </w:r>
      <w:r w:rsidR="009B376F">
        <w:t xml:space="preserve"> and </w:t>
      </w:r>
      <w:r w:rsidR="00DB5574">
        <w:t xml:space="preserve">a </w:t>
      </w:r>
      <w:r w:rsidR="009B376F">
        <w:t>temporary visual impact</w:t>
      </w:r>
      <w:r w:rsidR="00DB5574">
        <w:t xml:space="preserve"> from the </w:t>
      </w:r>
      <w:r w:rsidR="00D8175B">
        <w:t xml:space="preserve">dead fish; however, </w:t>
      </w:r>
      <w:r w:rsidR="00DB5574">
        <w:t xml:space="preserve">the Nebraska Game and Parks Commission will be on-hand to immediately collect these species.  </w:t>
      </w:r>
      <w:r w:rsidR="00F61DA4" w:rsidRPr="00641DE5">
        <w:t xml:space="preserve">The </w:t>
      </w:r>
      <w:r w:rsidR="00D807F1">
        <w:t>impacts</w:t>
      </w:r>
      <w:r w:rsidR="00F61DA4" w:rsidRPr="00641DE5">
        <w:t xml:space="preserve"> associated with the </w:t>
      </w:r>
      <w:r w:rsidR="00187BA1" w:rsidRPr="00641DE5">
        <w:t xml:space="preserve">proposed </w:t>
      </w:r>
      <w:r w:rsidR="009B1EA0">
        <w:t xml:space="preserve">project </w:t>
      </w:r>
      <w:r w:rsidR="00F61DA4" w:rsidRPr="00641DE5">
        <w:t>are short term</w:t>
      </w:r>
      <w:r w:rsidR="00EC4B83">
        <w:t xml:space="preserve"> and </w:t>
      </w:r>
      <w:r w:rsidR="00F61DA4" w:rsidRPr="00641DE5">
        <w:t>minor.</w:t>
      </w:r>
      <w:r w:rsidR="009B376F">
        <w:t xml:space="preserve">  </w:t>
      </w:r>
      <w:r w:rsidR="00F61DA4" w:rsidRPr="00641DE5">
        <w:t xml:space="preserve">These minor </w:t>
      </w:r>
      <w:r w:rsidR="00D807F1">
        <w:t>impacts</w:t>
      </w:r>
      <w:r w:rsidR="00F61DA4" w:rsidRPr="00641DE5">
        <w:t xml:space="preserve"> </w:t>
      </w:r>
      <w:r w:rsidR="006A5D1C">
        <w:t>will</w:t>
      </w:r>
      <w:r w:rsidR="00F61DA4" w:rsidRPr="00641DE5">
        <w:t xml:space="preserve"> be greatly offset by </w:t>
      </w:r>
      <w:r w:rsidR="00E72213">
        <w:t>eradicating a nuisance species</w:t>
      </w:r>
      <w:r w:rsidR="009B1EA0">
        <w:t>,</w:t>
      </w:r>
      <w:r w:rsidR="009B1EA0">
        <w:rPr>
          <w:rFonts w:ascii="TimesNewRoman" w:hAnsi="TimesNewRoman" w:cs="TimesNewRoman"/>
        </w:rPr>
        <w:t xml:space="preserve"> restoring the recreational functions to the Lake, </w:t>
      </w:r>
      <w:r w:rsidR="009B376F">
        <w:rPr>
          <w:rFonts w:ascii="TimesNewRoman" w:hAnsi="TimesNewRoman" w:cs="TimesNewRoman"/>
        </w:rPr>
        <w:t xml:space="preserve">restocking the lake with fish species that provide enjoyment to the fishing public, </w:t>
      </w:r>
      <w:r w:rsidR="009B1EA0">
        <w:rPr>
          <w:rFonts w:ascii="TimesNewRoman" w:hAnsi="TimesNewRoman" w:cs="TimesNewRoman"/>
        </w:rPr>
        <w:t>and reducing the potential for spread of this nuisance species to other water bodies in the general vicinity of Lake Zorinsky.</w:t>
      </w:r>
    </w:p>
    <w:p w:rsidR="009B1EA0" w:rsidRDefault="009B1EA0" w:rsidP="00B02258">
      <w:pPr>
        <w:ind w:firstLine="360"/>
      </w:pPr>
    </w:p>
    <w:p w:rsidR="00B02258" w:rsidRDefault="00F61DA4" w:rsidP="00B02258">
      <w:pPr>
        <w:ind w:firstLine="360"/>
      </w:pPr>
      <w:r w:rsidRPr="00641DE5">
        <w:rPr>
          <w:szCs w:val="18"/>
        </w:rPr>
        <w:t xml:space="preserve">Of the </w:t>
      </w:r>
      <w:r w:rsidR="00233C6C">
        <w:rPr>
          <w:szCs w:val="18"/>
        </w:rPr>
        <w:t>various</w:t>
      </w:r>
      <w:r w:rsidRPr="00641DE5">
        <w:rPr>
          <w:szCs w:val="18"/>
        </w:rPr>
        <w:t xml:space="preserve"> alternatives considered, </w:t>
      </w:r>
      <w:r w:rsidR="00C017C2">
        <w:rPr>
          <w:szCs w:val="18"/>
        </w:rPr>
        <w:t>the R</w:t>
      </w:r>
      <w:r w:rsidR="006262E7">
        <w:rPr>
          <w:szCs w:val="18"/>
        </w:rPr>
        <w:t>ecommended Plan i</w:t>
      </w:r>
      <w:r w:rsidRPr="00641DE5">
        <w:t xml:space="preserve">s </w:t>
      </w:r>
      <w:r w:rsidR="006262E7">
        <w:t>proposed</w:t>
      </w:r>
      <w:r w:rsidRPr="00641DE5">
        <w:t xml:space="preserve"> because it </w:t>
      </w:r>
      <w:r w:rsidR="00B05C20">
        <w:t xml:space="preserve">can be reasonably implemented, </w:t>
      </w:r>
      <w:r w:rsidR="004220A2">
        <w:t>meets the projects purpose and needs</w:t>
      </w:r>
      <w:r w:rsidR="0082641C" w:rsidRPr="00641DE5">
        <w:t xml:space="preserve">, and is consistent with protection of the </w:t>
      </w:r>
      <w:r w:rsidR="00753245" w:rsidRPr="00641DE5">
        <w:t>n</w:t>
      </w:r>
      <w:r w:rsidR="0082641C" w:rsidRPr="00641DE5">
        <w:t>ation</w:t>
      </w:r>
      <w:r w:rsidR="00753245" w:rsidRPr="00641DE5">
        <w:t>’</w:t>
      </w:r>
      <w:r w:rsidR="0082641C" w:rsidRPr="00641DE5">
        <w:t>s environment.</w:t>
      </w:r>
    </w:p>
    <w:p w:rsidR="00C017C2" w:rsidRPr="003F20FD" w:rsidRDefault="00C017C2" w:rsidP="003F20FD"/>
    <w:p w:rsidR="00CF5F76" w:rsidRDefault="00CF5F76">
      <w:pPr>
        <w:pStyle w:val="Heading1"/>
        <w:rPr>
          <w:b/>
          <w:bCs/>
        </w:rPr>
      </w:pPr>
      <w:r w:rsidRPr="00E65EC7">
        <w:rPr>
          <w:b/>
          <w:bCs/>
        </w:rPr>
        <w:t>Mitigation Measures</w:t>
      </w:r>
    </w:p>
    <w:p w:rsidR="007A031A" w:rsidRDefault="007A031A" w:rsidP="001A41A6">
      <w:bookmarkStart w:id="5" w:name="OLE_LINK1"/>
      <w:bookmarkStart w:id="6" w:name="OLE_LINK2"/>
    </w:p>
    <w:p w:rsidR="009C4AA8" w:rsidRDefault="009C4AA8" w:rsidP="001A41A6">
      <w:r>
        <w:tab/>
        <w:t xml:space="preserve">No additional mitigation measures </w:t>
      </w:r>
      <w:r w:rsidR="00725471">
        <w:t xml:space="preserve">over that of the fish renovation plan </w:t>
      </w:r>
      <w:r>
        <w:t>have been proposed</w:t>
      </w:r>
      <w:r w:rsidR="00725471">
        <w:t xml:space="preserve"> or are warranted.</w:t>
      </w:r>
    </w:p>
    <w:p w:rsidR="00725471" w:rsidRPr="001A41A6" w:rsidRDefault="00725471" w:rsidP="001A41A6"/>
    <w:bookmarkEnd w:id="5"/>
    <w:bookmarkEnd w:id="6"/>
    <w:p w:rsidR="00CF5F76" w:rsidRDefault="00A5598D">
      <w:pPr>
        <w:pStyle w:val="Heading1"/>
        <w:rPr>
          <w:b/>
          <w:bCs/>
        </w:rPr>
      </w:pPr>
      <w:r w:rsidRPr="00A72E7C">
        <w:rPr>
          <w:b/>
          <w:bCs/>
        </w:rPr>
        <w:t>Coordination</w:t>
      </w:r>
    </w:p>
    <w:p w:rsidR="00CF5F76" w:rsidRDefault="00CF5F76"/>
    <w:p w:rsidR="00B95D5A" w:rsidRDefault="00747548" w:rsidP="00045858">
      <w:pPr>
        <w:ind w:firstLine="360"/>
      </w:pPr>
      <w:bookmarkStart w:id="7" w:name="OLE_LINK9"/>
      <w:bookmarkStart w:id="8" w:name="OLE_LINK10"/>
      <w:r w:rsidRPr="00A673B0">
        <w:t xml:space="preserve">Coordination with the general public was conducted via </w:t>
      </w:r>
      <w:r w:rsidR="00ED5737">
        <w:t xml:space="preserve">newspaper articles, press releases, news </w:t>
      </w:r>
      <w:r w:rsidR="00725471">
        <w:t>reports</w:t>
      </w:r>
      <w:r w:rsidR="00ED5737">
        <w:t xml:space="preserve"> on television, and </w:t>
      </w:r>
      <w:r w:rsidR="00AF0F67">
        <w:t xml:space="preserve">a </w:t>
      </w:r>
      <w:r w:rsidR="00AF0F67" w:rsidRPr="00ED5737">
        <w:t>December 7, 2010, Public Meeting</w:t>
      </w:r>
      <w:r w:rsidR="00AF0F67">
        <w:t xml:space="preserve">.  </w:t>
      </w:r>
      <w:r w:rsidR="00B36DD4">
        <w:t xml:space="preserve">Comments from the public at the Public </w:t>
      </w:r>
      <w:r w:rsidR="00B36DD4" w:rsidRPr="007D745B">
        <w:t>Meeting were generally in favor of the proposed project.</w:t>
      </w:r>
      <w:r w:rsidR="00B36DD4">
        <w:t xml:space="preserve">  </w:t>
      </w:r>
      <w:r w:rsidR="00A673B0">
        <w:t xml:space="preserve">Efforts were made throughout the planning process to </w:t>
      </w:r>
      <w:r w:rsidR="00B36DD4">
        <w:t xml:space="preserve">continually </w:t>
      </w:r>
      <w:r w:rsidR="00A673B0">
        <w:t xml:space="preserve">update the public </w:t>
      </w:r>
      <w:r w:rsidR="00B36DD4">
        <w:t xml:space="preserve">on the proposed project </w:t>
      </w:r>
      <w:r w:rsidR="00A673B0">
        <w:t xml:space="preserve">and </w:t>
      </w:r>
      <w:r w:rsidR="00B36DD4">
        <w:t xml:space="preserve">to </w:t>
      </w:r>
      <w:r w:rsidR="00A673B0">
        <w:t xml:space="preserve">incorporate their comments and concerns.  </w:t>
      </w:r>
      <w:r w:rsidR="00900778" w:rsidRPr="00A72E7C">
        <w:t>Coordination</w:t>
      </w:r>
      <w:r w:rsidR="00900778">
        <w:t xml:space="preserve"> with the resource agencies occurred </w:t>
      </w:r>
      <w:r w:rsidR="00E669FD">
        <w:t>via a December 2</w:t>
      </w:r>
      <w:r w:rsidR="00725471">
        <w:t xml:space="preserve"> and 7</w:t>
      </w:r>
      <w:r w:rsidR="00E669FD">
        <w:t xml:space="preserve">, 2010 </w:t>
      </w:r>
      <w:r w:rsidR="00B36DD4">
        <w:t>Agency Coordination M</w:t>
      </w:r>
      <w:r w:rsidR="00E669FD">
        <w:t>eeting</w:t>
      </w:r>
      <w:r w:rsidR="00B36DD4">
        <w:t>, and numerous phone calls, emails, and follow-up meetings</w:t>
      </w:r>
      <w:r w:rsidR="00E669FD">
        <w:t xml:space="preserve">.  </w:t>
      </w:r>
      <w:r w:rsidR="00051C7E">
        <w:t>No adverse comments concerning the proposed project were received from the Resource Agencies</w:t>
      </w:r>
      <w:r w:rsidR="00B36DD4">
        <w:t xml:space="preserve">, and all were in general agreement that immediate steps were needed to eradicate/control the invasive zebra mussel.  </w:t>
      </w:r>
      <w:r w:rsidR="007E7AAD">
        <w:t>Th</w:t>
      </w:r>
      <w:r w:rsidR="001F572D">
        <w:t xml:space="preserve">e proposed </w:t>
      </w:r>
      <w:r w:rsidR="007E7AAD">
        <w:t xml:space="preserve">project </w:t>
      </w:r>
      <w:r w:rsidR="006A5D1C">
        <w:t>will</w:t>
      </w:r>
      <w:r w:rsidR="007E7AAD">
        <w:t xml:space="preserve"> result in long-term social benefits and the adverse environmental effects are minor/short-term.  </w:t>
      </w:r>
      <w:r w:rsidR="00A5598D">
        <w:t xml:space="preserve">The minor </w:t>
      </w:r>
      <w:r w:rsidR="007E7AAD">
        <w:t>impacts associated with th</w:t>
      </w:r>
      <w:r w:rsidR="001F572D">
        <w:t>is</w:t>
      </w:r>
      <w:r w:rsidR="007E7AAD">
        <w:t xml:space="preserve"> project </w:t>
      </w:r>
      <w:r w:rsidR="006A5D1C">
        <w:t>will</w:t>
      </w:r>
      <w:r w:rsidR="001F572D">
        <w:t xml:space="preserve"> be </w:t>
      </w:r>
      <w:r w:rsidR="007E7AAD">
        <w:t xml:space="preserve">well outweighed by the overall long-term benefits </w:t>
      </w:r>
      <w:r w:rsidR="005C612C">
        <w:t>associated with a</w:t>
      </w:r>
      <w:r w:rsidR="00B95D5A">
        <w:t xml:space="preserve">n improved </w:t>
      </w:r>
      <w:r w:rsidR="00E669FD">
        <w:t>Lake s</w:t>
      </w:r>
      <w:r w:rsidR="00D32071">
        <w:t>ystem</w:t>
      </w:r>
      <w:bookmarkEnd w:id="7"/>
      <w:bookmarkEnd w:id="8"/>
      <w:r w:rsidR="00B95D5A">
        <w:t>.</w:t>
      </w:r>
    </w:p>
    <w:p w:rsidR="00211564" w:rsidRDefault="00211564" w:rsidP="00045858">
      <w:pPr>
        <w:ind w:firstLine="360"/>
      </w:pPr>
    </w:p>
    <w:p w:rsidR="00CF5F76" w:rsidRDefault="00CF5F76">
      <w:pPr>
        <w:pStyle w:val="Heading1"/>
        <w:rPr>
          <w:b/>
          <w:bCs/>
        </w:rPr>
      </w:pPr>
      <w:r>
        <w:rPr>
          <w:b/>
          <w:bCs/>
        </w:rPr>
        <w:t>Conclusion</w:t>
      </w:r>
    </w:p>
    <w:p w:rsidR="00CF5F76" w:rsidRDefault="00CF5F76"/>
    <w:p w:rsidR="00455008" w:rsidRDefault="00CF5F76" w:rsidP="00455008">
      <w:pPr>
        <w:ind w:firstLine="360"/>
        <w:jc w:val="both"/>
      </w:pPr>
      <w:r>
        <w:t xml:space="preserve">After evaluating the anticipated environmental, economic, and social effects of the proposed activity, it is my determination that </w:t>
      </w:r>
      <w:r w:rsidR="00725471">
        <w:t xml:space="preserve">the </w:t>
      </w:r>
      <w:r w:rsidR="00FF0F42">
        <w:t>eradication</w:t>
      </w:r>
      <w:r w:rsidR="00C33158">
        <w:t>/control</w:t>
      </w:r>
      <w:r>
        <w:t xml:space="preserve"> of </w:t>
      </w:r>
      <w:r w:rsidR="00C33158">
        <w:t>zebra mussels at</w:t>
      </w:r>
      <w:r w:rsidR="00FF0F42">
        <w:t xml:space="preserve"> Lake Zorinsky </w:t>
      </w:r>
      <w:r>
        <w:t xml:space="preserve">does not constitute a major Federal action that </w:t>
      </w:r>
      <w:r w:rsidR="006A5D1C">
        <w:t>will</w:t>
      </w:r>
      <w:r>
        <w:t xml:space="preserve"> significantly affect the quality of the human environment</w:t>
      </w:r>
      <w:r w:rsidR="007216B1">
        <w:t xml:space="preserve">.  The proposed action has been coordinated with the appropriate resource agencies, and </w:t>
      </w:r>
      <w:r w:rsidR="007216B1" w:rsidRPr="007811E3">
        <w:t>there are no unresolved issues</w:t>
      </w:r>
      <w:r w:rsidR="007216B1">
        <w:t>.</w:t>
      </w:r>
      <w:r w:rsidR="001875E5">
        <w:t xml:space="preserve">  </w:t>
      </w:r>
      <w:r w:rsidR="007216B1">
        <w:t xml:space="preserve">Therefore, </w:t>
      </w:r>
      <w:r>
        <w:t>preparation of a</w:t>
      </w:r>
      <w:r w:rsidR="00455008">
        <w:t>n E</w:t>
      </w:r>
      <w:r w:rsidR="00A54798">
        <w:t xml:space="preserve">nvironmental Impact Statement </w:t>
      </w:r>
      <w:r w:rsidR="00455008">
        <w:t>is not required.</w:t>
      </w:r>
    </w:p>
    <w:p w:rsidR="00304559" w:rsidRDefault="00304559" w:rsidP="00304559"/>
    <w:p w:rsidR="00304559" w:rsidRDefault="00304559" w:rsidP="00304559"/>
    <w:p w:rsidR="00304559" w:rsidRDefault="00304559" w:rsidP="00304559">
      <w:r>
        <w:t>__________________________</w:t>
      </w:r>
      <w:r>
        <w:tab/>
      </w:r>
      <w:r>
        <w:tab/>
      </w:r>
      <w:r>
        <w:tab/>
      </w:r>
      <w:r>
        <w:tab/>
      </w:r>
      <w:r>
        <w:tab/>
      </w:r>
      <w:r>
        <w:tab/>
        <w:t>__________________________________</w:t>
      </w:r>
    </w:p>
    <w:p w:rsidR="0088796D" w:rsidRPr="00DA3966" w:rsidRDefault="00304559" w:rsidP="0088796D">
      <w:r>
        <w:lastRenderedPageBreak/>
        <w:t>Date</w:t>
      </w:r>
      <w:r>
        <w:tab/>
      </w:r>
      <w:r>
        <w:tab/>
      </w:r>
      <w:r>
        <w:tab/>
      </w:r>
      <w:r>
        <w:tab/>
      </w:r>
      <w:r>
        <w:tab/>
      </w:r>
      <w:r>
        <w:tab/>
      </w:r>
      <w:r>
        <w:tab/>
      </w:r>
      <w:r>
        <w:tab/>
      </w:r>
      <w:r>
        <w:tab/>
      </w:r>
      <w:r>
        <w:tab/>
      </w:r>
      <w:r>
        <w:tab/>
      </w:r>
      <w:r>
        <w:tab/>
      </w:r>
      <w:r>
        <w:tab/>
      </w:r>
      <w:r>
        <w:tab/>
      </w:r>
      <w:r w:rsidR="0088796D" w:rsidRPr="00DA3966">
        <w:t>Robert J</w:t>
      </w:r>
      <w:r w:rsidR="0088796D">
        <w:t xml:space="preserve">. </w:t>
      </w:r>
      <w:r w:rsidR="0088796D" w:rsidRPr="00DA3966">
        <w:t>Ruch</w:t>
      </w:r>
    </w:p>
    <w:p w:rsidR="0088796D" w:rsidRPr="00DA3966" w:rsidRDefault="0088796D" w:rsidP="0088796D">
      <w:r w:rsidRPr="00DA3966">
        <w:tab/>
      </w:r>
      <w:r w:rsidRPr="00DA3966">
        <w:tab/>
      </w:r>
      <w:r w:rsidRPr="00DA3966">
        <w:tab/>
      </w:r>
      <w:r w:rsidRPr="00DA3966">
        <w:tab/>
      </w:r>
      <w:r w:rsidRPr="00DA3966">
        <w:tab/>
      </w:r>
      <w:r>
        <w:tab/>
      </w:r>
      <w:r w:rsidRPr="00DA3966">
        <w:tab/>
      </w:r>
      <w:r>
        <w:tab/>
      </w:r>
      <w:r>
        <w:tab/>
      </w:r>
      <w:r>
        <w:tab/>
      </w:r>
      <w:r>
        <w:tab/>
      </w:r>
      <w:r>
        <w:tab/>
      </w:r>
      <w:r>
        <w:tab/>
      </w:r>
      <w:r>
        <w:tab/>
      </w:r>
      <w:r>
        <w:tab/>
      </w:r>
      <w:r w:rsidRPr="00DA3966">
        <w:t>Colonel, Corps of Engineers</w:t>
      </w:r>
    </w:p>
    <w:p w:rsidR="00404242" w:rsidRDefault="0088796D" w:rsidP="0088796D">
      <w:r w:rsidRPr="00DA3966">
        <w:tab/>
      </w:r>
      <w:r w:rsidRPr="00DA3966">
        <w:tab/>
      </w:r>
      <w:r w:rsidRPr="00DA3966">
        <w:tab/>
      </w:r>
      <w:r w:rsidRPr="00DA3966">
        <w:tab/>
      </w:r>
      <w:r w:rsidRPr="00DA3966">
        <w:tab/>
      </w:r>
      <w:r>
        <w:tab/>
      </w:r>
      <w:r w:rsidRPr="00DA3966">
        <w:tab/>
      </w:r>
      <w:r>
        <w:tab/>
      </w:r>
      <w:r>
        <w:tab/>
      </w:r>
      <w:r>
        <w:tab/>
      </w:r>
      <w:r>
        <w:tab/>
      </w:r>
      <w:r>
        <w:tab/>
      </w:r>
      <w:r>
        <w:tab/>
      </w:r>
      <w:r>
        <w:tab/>
      </w:r>
      <w:r>
        <w:tab/>
      </w:r>
      <w:r w:rsidRPr="00DA3966">
        <w:t>District Commander</w:t>
      </w:r>
    </w:p>
    <w:p w:rsidR="00CF5F76" w:rsidRPr="00F93D18" w:rsidRDefault="00404242" w:rsidP="00F93D18">
      <w:pPr>
        <w:jc w:val="center"/>
        <w:rPr>
          <w:b/>
        </w:rPr>
      </w:pPr>
      <w:r>
        <w:br w:type="page"/>
      </w:r>
      <w:r w:rsidR="00CF5F76" w:rsidRPr="00F93D18">
        <w:rPr>
          <w:b/>
        </w:rPr>
        <w:lastRenderedPageBreak/>
        <w:t>EXECUTIVE SUMMARY</w:t>
      </w:r>
    </w:p>
    <w:p w:rsidR="00CF5F76" w:rsidRDefault="00CF5F76">
      <w:pPr>
        <w:jc w:val="center"/>
        <w:rPr>
          <w:b/>
          <w:bCs/>
        </w:rPr>
      </w:pPr>
    </w:p>
    <w:p w:rsidR="00143836" w:rsidRDefault="00143836" w:rsidP="00143836">
      <w:pPr>
        <w:ind w:firstLine="360"/>
      </w:pPr>
      <w:r>
        <w:rPr>
          <w:szCs w:val="18"/>
        </w:rPr>
        <w:t xml:space="preserve">Under the authority of the Flood Control Act of 1968 and the Energy and Water Development Appropriations Act of 1981, the U.S. Army Corps of Engineers, Omaha </w:t>
      </w:r>
      <w:r w:rsidRPr="00FE0E2D">
        <w:rPr>
          <w:szCs w:val="18"/>
        </w:rPr>
        <w:t>District</w:t>
      </w:r>
      <w:r>
        <w:rPr>
          <w:szCs w:val="18"/>
        </w:rPr>
        <w:t xml:space="preserve"> (Corps) is partnering with the Papio-Missouri River Natural Resource District (Papio-NRD) on zebra mussel eradication and/or control in Lake Zorinsky.  Lake Zorinsky is located within the city limits of Omaha with West Center Road to the north, 156</w:t>
      </w:r>
      <w:r w:rsidRPr="00081C2D">
        <w:rPr>
          <w:szCs w:val="18"/>
          <w:vertAlign w:val="superscript"/>
        </w:rPr>
        <w:t>th</w:t>
      </w:r>
      <w:r>
        <w:rPr>
          <w:szCs w:val="18"/>
        </w:rPr>
        <w:t xml:space="preserve"> Street to the west, Q Street to the south, and 108</w:t>
      </w:r>
      <w:r w:rsidRPr="00081C2D">
        <w:rPr>
          <w:szCs w:val="18"/>
          <w:vertAlign w:val="superscript"/>
        </w:rPr>
        <w:t>th</w:t>
      </w:r>
      <w:r>
        <w:rPr>
          <w:szCs w:val="18"/>
        </w:rPr>
        <w:t xml:space="preserve"> Street to the east.  </w:t>
      </w:r>
      <w:r>
        <w:t>The lake and surrounding areas are used for recreation: including picnicking, hiking, birding, fishing, and boating.  The Lake was constructed for flood control, general recreation, and fish and wildlife enhancement.  On November 9, 2010, a boy scout collecting cans spotted a zebra mussel near the west-end boat ramp and reported the sighting to the University of Nebraska-Lincoln Invasive Species Program.  On November 18, 2010, the Ms. Karie Decker, Invasive Species Project Coordinator for the University of Nebraska-Lincoln confirmed that the sighting was indeed a zebra mussel.</w:t>
      </w:r>
    </w:p>
    <w:p w:rsidR="00143836" w:rsidRDefault="00143836" w:rsidP="00CC103A">
      <w:pPr>
        <w:ind w:firstLine="360"/>
      </w:pPr>
    </w:p>
    <w:p w:rsidR="00580799" w:rsidRDefault="00580799" w:rsidP="00580799">
      <w:pPr>
        <w:ind w:firstLine="360"/>
      </w:pPr>
      <w:r w:rsidRPr="004D600C">
        <w:t>The recommended plan includes</w:t>
      </w:r>
      <w:r>
        <w:t xml:space="preserve"> a controlled drawdown through the operation of the 30-inch low full gate and pipe structure.  The gate would be fully opened to allow evacuation of water down to an invert elevation of 1,090 mean sea level.  The zebra mussels attach to hard surfaces within the Lake.  As the lake waters drop, these surfaces become exposed and begin to dry out.   Soon there-after, these structures and the zebra mussels would begin to freeze; thus, killing the zebra mussels.  Depending on temperatures, the amount of exposure time needed to effectively kill the zebra mussel’s ranges from a few days to one week. To refill the Lake, the lake operators would take advantage of snow melt and precipitation events.  Assuming an average January to June inflow, the Lake would refill in approximately 177 days.</w:t>
      </w:r>
    </w:p>
    <w:p w:rsidR="00580799" w:rsidRDefault="00580799" w:rsidP="00580799">
      <w:pPr>
        <w:ind w:firstLine="360"/>
      </w:pPr>
    </w:p>
    <w:p w:rsidR="00580799" w:rsidRDefault="00580799" w:rsidP="00580799">
      <w:pPr>
        <w:ind w:firstLine="360"/>
      </w:pPr>
      <w:r>
        <w:t>However, the Nebraska Game and Parks Commission would like to take advantage of the controlled draw down to renovate the fish community and provide opportunities for greater recreational fishing.  Following a controlled drawdown and refill scenario, the Nebraska Game and Parks Commission believes that the current gizzard shad and common carp populations would recover faster than the sport fish; thus, resulting in an unbalanced fish community.  While the current fishery would likely take several years to become unbalanced, the recommended plan would likely immediately upset the current fisheries balance.  The proposed fish renovation would provide opportunities to reset the fishery, resulting in a quality fishery in as little as three years.</w:t>
      </w:r>
    </w:p>
    <w:p w:rsidR="00580799" w:rsidRDefault="00580799" w:rsidP="00580799">
      <w:pPr>
        <w:ind w:firstLine="360"/>
      </w:pPr>
    </w:p>
    <w:p w:rsidR="00580799" w:rsidRDefault="00580799" w:rsidP="00580799">
      <w:pPr>
        <w:ind w:firstLine="360"/>
      </w:pPr>
      <w:r>
        <w:t>Fish renovation would require the use of the chemical know as rotenone.  Rotenone is a restricted-use pesticide that is approved for aquatic use.  Rotenone degradation is dependent mainly on water temperature (ranges from several days in warmer waters to over a month in cool waters), pH, and organic carbon levels.  Rotenone affects the ability of the fish to metabolize oxygen at the cellular level.  Rotenone is not known to effect non-gill-breathing organism.</w:t>
      </w:r>
    </w:p>
    <w:p w:rsidR="00580799" w:rsidRDefault="00580799" w:rsidP="00580799">
      <w:pPr>
        <w:ind w:firstLine="360"/>
      </w:pPr>
    </w:p>
    <w:p w:rsidR="00580799" w:rsidRDefault="00580799" w:rsidP="00580799">
      <w:pPr>
        <w:ind w:firstLine="360"/>
      </w:pPr>
      <w:r w:rsidRPr="00D75327">
        <w:t xml:space="preserve">A </w:t>
      </w:r>
      <w:r>
        <w:t xml:space="preserve">zebra mussel </w:t>
      </w:r>
      <w:r w:rsidRPr="00D75327">
        <w:t xml:space="preserve">monitoring plan would </w:t>
      </w:r>
      <w:r>
        <w:t xml:space="preserve">be conducted in the spring while the Lake is at low levels.  The Nebraska Game and Parks Commission would conduct visual surveys to ascertain the depth at which zebra mussels have been able to attach and survive.  During the summer months, while retaining a low water level in the Lake, veliger and adult sampling would be conducted via larval surveys and visual inspections.  If zebra mussel veligers or adults are found </w:t>
      </w:r>
      <w:r>
        <w:lastRenderedPageBreak/>
        <w:t>during sampling, additional actions would be explored including chemical eradication.  The “zebra mussel” chemical application would require additional investigation under the National Environmental Policy Act and is not part of this Environmental Assessment.</w:t>
      </w:r>
    </w:p>
    <w:p w:rsidR="00580799" w:rsidRDefault="00580799" w:rsidP="00580799">
      <w:pPr>
        <w:ind w:firstLine="360"/>
      </w:pPr>
    </w:p>
    <w:p w:rsidR="0066051A" w:rsidRDefault="00580799" w:rsidP="00580799">
      <w:pPr>
        <w:tabs>
          <w:tab w:val="left" w:pos="-720"/>
        </w:tabs>
        <w:suppressAutoHyphens/>
        <w:spacing w:line="240" w:lineRule="atLeast"/>
      </w:pPr>
      <w:r>
        <w:t>If no zebra mussels are detected and after the Lake has detoxified from the rotenone application, the Nebraska Game and Parks Commission would restock the Lake with largemouth bass, walleye, black crappie, bluegill, muskellunge, and channel catfish.  Reproductive adults from other nearby reservoirs or young-of-year fish from their hatchery systems would be used for the restocking dependent upon availability.  The availability coincides with the actual timing of the renovation.  The Nebraska Game and Parks Commission generally does not put a moratorium on fishing after a renovation is completed; however, it states that two to three years are generally required for the fishery to reach a point where it is considered self-sustaining and conducive to excellent fishing.</w:t>
      </w:r>
    </w:p>
    <w:p w:rsidR="00301024" w:rsidRPr="009277BF" w:rsidRDefault="00301024" w:rsidP="00301024">
      <w:pPr>
        <w:tabs>
          <w:tab w:val="left" w:pos="-720"/>
        </w:tabs>
        <w:suppressAutoHyphens/>
        <w:spacing w:line="240" w:lineRule="atLeast"/>
      </w:pPr>
    </w:p>
    <w:p w:rsidR="0066051A" w:rsidRPr="009277BF" w:rsidRDefault="0066051A" w:rsidP="0066051A">
      <w:pPr>
        <w:pStyle w:val="Heading1"/>
        <w:rPr>
          <w:b/>
          <w:bCs/>
          <w:sz w:val="24"/>
        </w:rPr>
      </w:pPr>
      <w:r w:rsidRPr="00A72E7C">
        <w:rPr>
          <w:b/>
          <w:bCs/>
          <w:sz w:val="24"/>
        </w:rPr>
        <w:t>Coordination</w:t>
      </w:r>
    </w:p>
    <w:p w:rsidR="0066051A" w:rsidRPr="009277BF" w:rsidRDefault="0066051A" w:rsidP="0066051A"/>
    <w:p w:rsidR="00C9465B" w:rsidRDefault="00C9465B" w:rsidP="00C9465B">
      <w:pPr>
        <w:ind w:firstLine="360"/>
      </w:pPr>
      <w:r w:rsidRPr="00A673B0">
        <w:t xml:space="preserve">Coordination with the general public was conducted via </w:t>
      </w:r>
      <w:r>
        <w:t xml:space="preserve">newspaper articles, press releases, news spots on television, and a </w:t>
      </w:r>
      <w:r w:rsidRPr="00ED5737">
        <w:t>December 7, 2010, Public Meeting</w:t>
      </w:r>
      <w:r>
        <w:t xml:space="preserve">.  Comments from the public at the Public Meeting </w:t>
      </w:r>
      <w:r w:rsidRPr="007D745B">
        <w:t>were generally in favor of the proposed project.</w:t>
      </w:r>
      <w:r>
        <w:t xml:space="preserve">  Efforts were made throughout the planning process to continually update the public on the proposed project and to incorporate their comments and concerns.  </w:t>
      </w:r>
      <w:r w:rsidRPr="00A72E7C">
        <w:t>Coordination</w:t>
      </w:r>
      <w:r>
        <w:t xml:space="preserve"> with the resource agencies occurred via a December 2, 2010 Agency Coordination Meeting, and numerous phone calls, emails, and follow-up meetings.  No adverse comments concerning the proposed project were received from the Resource Agencies, and all were in general agreement that immediate steps were needed to eradicate/control the invasive zebra mussel.  The proposed project will result in long-term social benefits and the adverse environmental effects are minor/short-term.  The minor impacts associated with this project will be well outweighed by the overall long-term benefits associated with an improved Lake system.</w:t>
      </w:r>
    </w:p>
    <w:p w:rsidR="007643F4" w:rsidRPr="009277BF" w:rsidRDefault="007643F4" w:rsidP="00E65EC7">
      <w:pPr>
        <w:tabs>
          <w:tab w:val="left" w:pos="-720"/>
        </w:tabs>
        <w:suppressAutoHyphens/>
        <w:spacing w:line="240" w:lineRule="atLeast"/>
      </w:pPr>
    </w:p>
    <w:p w:rsidR="00CC46D4" w:rsidRPr="009277BF" w:rsidRDefault="00CF5F76" w:rsidP="00CC46D4">
      <w:pPr>
        <w:pStyle w:val="BodyTextIndent3"/>
      </w:pPr>
      <w:r w:rsidRPr="009277BF">
        <w:t>Additional information concerning this project may be obtained from M</w:t>
      </w:r>
      <w:r w:rsidR="00344E6D" w:rsidRPr="009277BF">
        <w:t>r</w:t>
      </w:r>
      <w:r w:rsidRPr="009277BF">
        <w:t xml:space="preserve">. </w:t>
      </w:r>
      <w:r w:rsidR="00AD109A" w:rsidRPr="009277BF">
        <w:t>Matthew D. Vandenberg</w:t>
      </w:r>
      <w:r w:rsidRPr="009277BF">
        <w:t xml:space="preserve">, </w:t>
      </w:r>
      <w:r w:rsidR="00AD109A" w:rsidRPr="009277BF">
        <w:t>Environmental Resources Specialist</w:t>
      </w:r>
      <w:r w:rsidRPr="009277BF">
        <w:t xml:space="preserve">, </w:t>
      </w:r>
      <w:r w:rsidR="008025BA">
        <w:t>PM-AC</w:t>
      </w:r>
      <w:r w:rsidRPr="009277BF">
        <w:t>, U.S. Army Corps of Engineers,</w:t>
      </w:r>
      <w:r w:rsidR="00B501BC" w:rsidRPr="009277BF">
        <w:t xml:space="preserve"> </w:t>
      </w:r>
      <w:r w:rsidR="00CC46D4" w:rsidRPr="009277BF">
        <w:t xml:space="preserve">Omaha District by email at </w:t>
      </w:r>
      <w:hyperlink r:id="rId10" w:history="1">
        <w:r w:rsidR="00CC46D4" w:rsidRPr="009277BF">
          <w:rPr>
            <w:rStyle w:val="Hyperlink"/>
          </w:rPr>
          <w:t>matthew.d.vandenberg@usace.army.mil</w:t>
        </w:r>
      </w:hyperlink>
      <w:r w:rsidR="00CC46D4" w:rsidRPr="009277BF">
        <w:t xml:space="preserve"> or by telephone at 402- 995-2694.</w:t>
      </w:r>
    </w:p>
    <w:p w:rsidR="00AD109A" w:rsidRPr="009277BF" w:rsidRDefault="00AD109A">
      <w:pPr>
        <w:pStyle w:val="BodyTextIndent3"/>
      </w:pPr>
    </w:p>
    <w:p w:rsidR="00CF5F76" w:rsidRDefault="00AD109A" w:rsidP="008E1D0D">
      <w:pPr>
        <w:jc w:val="center"/>
        <w:rPr>
          <w:b/>
          <w:bCs/>
        </w:rPr>
      </w:pPr>
      <w:r>
        <w:br w:type="page"/>
      </w:r>
      <w:r w:rsidR="00CF5F76">
        <w:rPr>
          <w:b/>
          <w:bCs/>
        </w:rPr>
        <w:lastRenderedPageBreak/>
        <w:t>NEPA REVIEW</w:t>
      </w:r>
    </w:p>
    <w:p w:rsidR="00CF5F76" w:rsidRDefault="00CF5F76">
      <w:pPr>
        <w:jc w:val="center"/>
        <w:rPr>
          <w:b/>
          <w:bCs/>
        </w:rPr>
      </w:pPr>
      <w:r>
        <w:rPr>
          <w:b/>
          <w:bCs/>
        </w:rPr>
        <w:t>ENVIRONMENTAL ASSESSMENT</w:t>
      </w:r>
    </w:p>
    <w:p w:rsidR="00CF5F76" w:rsidRDefault="00CF5F76">
      <w:pPr>
        <w:jc w:val="center"/>
        <w:rPr>
          <w:b/>
          <w:bCs/>
        </w:rPr>
      </w:pPr>
      <w:r>
        <w:rPr>
          <w:b/>
          <w:bCs/>
        </w:rPr>
        <w:t xml:space="preserve"> &amp; </w:t>
      </w:r>
    </w:p>
    <w:p w:rsidR="00CF5F76" w:rsidRDefault="00CF5F76">
      <w:pPr>
        <w:jc w:val="center"/>
        <w:rPr>
          <w:b/>
          <w:bCs/>
        </w:rPr>
      </w:pPr>
      <w:r>
        <w:rPr>
          <w:b/>
          <w:bCs/>
        </w:rPr>
        <w:t>FINDING OF NO SIGNIFICANT IMPACT</w:t>
      </w:r>
    </w:p>
    <w:p w:rsidR="00CF5F76" w:rsidRDefault="00CF5F76">
      <w:pPr>
        <w:jc w:val="center"/>
        <w:rPr>
          <w:b/>
          <w:bCs/>
        </w:rPr>
      </w:pPr>
    </w:p>
    <w:p w:rsidR="006602CB" w:rsidRPr="006602CB" w:rsidRDefault="006602CB" w:rsidP="006602CB">
      <w:pPr>
        <w:jc w:val="center"/>
        <w:rPr>
          <w:b/>
          <w:bCs/>
        </w:rPr>
      </w:pPr>
      <w:r w:rsidRPr="006602CB">
        <w:rPr>
          <w:b/>
          <w:bCs/>
        </w:rPr>
        <w:t>ZEBRA MUSSEL ERADICATION</w:t>
      </w:r>
      <w:r w:rsidR="00E52DAE">
        <w:rPr>
          <w:b/>
          <w:bCs/>
        </w:rPr>
        <w:t>/CONTROL</w:t>
      </w:r>
      <w:r w:rsidRPr="006602CB">
        <w:rPr>
          <w:b/>
          <w:bCs/>
        </w:rPr>
        <w:t xml:space="preserve"> PROJECT</w:t>
      </w:r>
    </w:p>
    <w:p w:rsidR="006602CB" w:rsidRPr="006602CB" w:rsidRDefault="006602CB" w:rsidP="006602CB">
      <w:pPr>
        <w:jc w:val="center"/>
        <w:rPr>
          <w:b/>
          <w:bCs/>
        </w:rPr>
      </w:pPr>
      <w:r w:rsidRPr="006602CB">
        <w:rPr>
          <w:b/>
          <w:bCs/>
        </w:rPr>
        <w:t>LAKE ZORINSKY</w:t>
      </w:r>
    </w:p>
    <w:p w:rsidR="00CF5F76" w:rsidRDefault="006602CB" w:rsidP="006602CB">
      <w:pPr>
        <w:jc w:val="center"/>
        <w:rPr>
          <w:b/>
          <w:bCs/>
        </w:rPr>
      </w:pPr>
      <w:r w:rsidRPr="006602CB">
        <w:rPr>
          <w:b/>
          <w:bCs/>
        </w:rPr>
        <w:t>OMAHA, DOUGLAS COUNTY, NEBRASKA</w:t>
      </w:r>
    </w:p>
    <w:p w:rsidR="00CF5F76" w:rsidRDefault="00CF5F76">
      <w:pPr>
        <w:jc w:val="center"/>
        <w:rPr>
          <w:b/>
          <w:bCs/>
        </w:rPr>
      </w:pPr>
    </w:p>
    <w:p w:rsidR="00CF5F76" w:rsidRDefault="00CF5F76">
      <w:pPr>
        <w:pBdr>
          <w:bottom w:val="single" w:sz="12" w:space="1" w:color="auto"/>
        </w:pBdr>
        <w:jc w:val="center"/>
        <w:rPr>
          <w:b/>
          <w:bCs/>
        </w:rPr>
      </w:pPr>
      <w:r>
        <w:rPr>
          <w:b/>
          <w:bCs/>
        </w:rPr>
        <w:t>TABLE OF CONTENTS</w:t>
      </w:r>
    </w:p>
    <w:p w:rsidR="00CF5F76" w:rsidRDefault="00CF5F76">
      <w:pPr>
        <w:pBdr>
          <w:bottom w:val="single" w:sz="12" w:space="1" w:color="auto"/>
        </w:pBdr>
        <w:jc w:val="center"/>
      </w:pPr>
    </w:p>
    <w:p w:rsidR="00CF5F76" w:rsidRDefault="00CF5F76"/>
    <w:p w:rsidR="00CF5F76" w:rsidRDefault="00CF5F76">
      <w:pPr>
        <w:pStyle w:val="Heading3"/>
      </w:pPr>
      <w:r>
        <w:t>FINDING OF NO SIGNIFICANT IMPACT</w:t>
      </w:r>
    </w:p>
    <w:p w:rsidR="00CF5F76" w:rsidRDefault="00CF5F76">
      <w:pPr>
        <w:pStyle w:val="Heading3"/>
      </w:pPr>
    </w:p>
    <w:p w:rsidR="00CF5F76" w:rsidRDefault="00CF5F76">
      <w:pPr>
        <w:pStyle w:val="Heading3"/>
      </w:pPr>
      <w:r>
        <w:t>EXECUTIVE SUMMARY</w:t>
      </w:r>
    </w:p>
    <w:p w:rsidR="00CF5F76" w:rsidRDefault="00CF5F76"/>
    <w:p w:rsidR="00CF5F76" w:rsidRDefault="00CF5F76">
      <w:pPr>
        <w:pStyle w:val="Heading3"/>
      </w:pPr>
      <w:r>
        <w:t>TABLE OF CONTENTS</w:t>
      </w:r>
    </w:p>
    <w:p w:rsidR="00CF5F76" w:rsidRDefault="00CF5F76">
      <w:pPr>
        <w:pStyle w:val="Heading3"/>
      </w:pPr>
    </w:p>
    <w:p w:rsidR="00CF5F76" w:rsidRDefault="00CF5F76">
      <w:pPr>
        <w:pStyle w:val="Heading3"/>
      </w:pPr>
      <w:r>
        <w:t>SECTION 1: INTRODUCTION</w:t>
      </w:r>
    </w:p>
    <w:p w:rsidR="00CF5F76" w:rsidRDefault="00CF5F76">
      <w:pPr>
        <w:rPr>
          <w:b/>
          <w:bCs/>
        </w:rPr>
      </w:pPr>
    </w:p>
    <w:p w:rsidR="00CF5F76" w:rsidRDefault="00CF5F76">
      <w:pPr>
        <w:rPr>
          <w:b/>
          <w:bCs/>
        </w:rPr>
      </w:pPr>
      <w:r>
        <w:rPr>
          <w:b/>
          <w:bCs/>
        </w:rPr>
        <w:t>SECTION 2:  AUTHORITY</w:t>
      </w:r>
    </w:p>
    <w:p w:rsidR="00CF5F76" w:rsidRDefault="00CF5F76">
      <w:pPr>
        <w:rPr>
          <w:b/>
          <w:bCs/>
        </w:rPr>
      </w:pPr>
    </w:p>
    <w:p w:rsidR="001A09E4" w:rsidRDefault="00CF5F76">
      <w:pPr>
        <w:rPr>
          <w:b/>
          <w:bCs/>
        </w:rPr>
      </w:pPr>
      <w:r>
        <w:rPr>
          <w:b/>
          <w:bCs/>
        </w:rPr>
        <w:t xml:space="preserve">SECTION 3: </w:t>
      </w:r>
      <w:r w:rsidR="001A09E4">
        <w:rPr>
          <w:b/>
          <w:bCs/>
        </w:rPr>
        <w:t>PROJECT LOCATION</w:t>
      </w:r>
      <w:r>
        <w:rPr>
          <w:b/>
          <w:bCs/>
        </w:rPr>
        <w:t xml:space="preserve"> </w:t>
      </w:r>
    </w:p>
    <w:p w:rsidR="001A09E4" w:rsidRDefault="001A09E4">
      <w:pPr>
        <w:rPr>
          <w:b/>
          <w:bCs/>
        </w:rPr>
      </w:pPr>
    </w:p>
    <w:p w:rsidR="0019352D" w:rsidRDefault="001A09E4">
      <w:pPr>
        <w:rPr>
          <w:b/>
          <w:bCs/>
        </w:rPr>
      </w:pPr>
      <w:r>
        <w:rPr>
          <w:b/>
          <w:bCs/>
        </w:rPr>
        <w:t xml:space="preserve">SECTION 4: </w:t>
      </w:r>
      <w:r w:rsidR="0019352D">
        <w:rPr>
          <w:b/>
          <w:bCs/>
        </w:rPr>
        <w:t>EXISTING CONDITION</w:t>
      </w:r>
    </w:p>
    <w:p w:rsidR="0019352D" w:rsidRDefault="0019352D">
      <w:pPr>
        <w:rPr>
          <w:b/>
          <w:bCs/>
        </w:rPr>
      </w:pPr>
    </w:p>
    <w:p w:rsidR="00CF5F76" w:rsidRDefault="0019352D">
      <w:pPr>
        <w:rPr>
          <w:b/>
          <w:bCs/>
        </w:rPr>
      </w:pPr>
      <w:r>
        <w:rPr>
          <w:b/>
          <w:bCs/>
        </w:rPr>
        <w:t xml:space="preserve">SECTION 5:  </w:t>
      </w:r>
      <w:r w:rsidR="00CF5F76">
        <w:rPr>
          <w:b/>
          <w:bCs/>
        </w:rPr>
        <w:t>PURPOSE AND NEED FOR ACTION</w:t>
      </w:r>
    </w:p>
    <w:p w:rsidR="00CF5F76" w:rsidRDefault="00CF5F76">
      <w:pPr>
        <w:rPr>
          <w:b/>
          <w:bCs/>
        </w:rPr>
      </w:pPr>
    </w:p>
    <w:p w:rsidR="00CF5F76" w:rsidRDefault="00CF5F76">
      <w:pPr>
        <w:rPr>
          <w:b/>
          <w:bCs/>
        </w:rPr>
      </w:pPr>
      <w:r>
        <w:rPr>
          <w:b/>
          <w:bCs/>
        </w:rPr>
        <w:t xml:space="preserve">SECTION </w:t>
      </w:r>
      <w:r w:rsidR="009617A6">
        <w:rPr>
          <w:b/>
          <w:bCs/>
        </w:rPr>
        <w:t>6</w:t>
      </w:r>
      <w:r>
        <w:rPr>
          <w:b/>
          <w:bCs/>
        </w:rPr>
        <w:t xml:space="preserve">:  </w:t>
      </w:r>
      <w:r w:rsidR="00B46A26">
        <w:rPr>
          <w:b/>
          <w:bCs/>
        </w:rPr>
        <w:t xml:space="preserve">ALTERNATIVES </w:t>
      </w:r>
      <w:r w:rsidR="00635857">
        <w:rPr>
          <w:b/>
          <w:szCs w:val="18"/>
        </w:rPr>
        <w:t>CONSIDERED</w:t>
      </w:r>
      <w:r w:rsidR="00D64C9A">
        <w:rPr>
          <w:b/>
          <w:szCs w:val="18"/>
        </w:rPr>
        <w:t xml:space="preserve"> BUT NOT SELECTED</w:t>
      </w:r>
    </w:p>
    <w:p w:rsidR="00CF5F76" w:rsidRDefault="00CF5F76">
      <w:pPr>
        <w:rPr>
          <w:b/>
          <w:bCs/>
        </w:rPr>
      </w:pPr>
    </w:p>
    <w:p w:rsidR="00CF5F76" w:rsidRDefault="00CF5F76">
      <w:pPr>
        <w:rPr>
          <w:b/>
          <w:bCs/>
        </w:rPr>
      </w:pPr>
      <w:r>
        <w:rPr>
          <w:b/>
          <w:bCs/>
        </w:rPr>
        <w:t xml:space="preserve">SECTION </w:t>
      </w:r>
      <w:r w:rsidR="001A09E4">
        <w:rPr>
          <w:b/>
          <w:bCs/>
        </w:rPr>
        <w:t>7</w:t>
      </w:r>
      <w:r>
        <w:rPr>
          <w:b/>
          <w:bCs/>
        </w:rPr>
        <w:t xml:space="preserve">: RECOMMENDED </w:t>
      </w:r>
      <w:r w:rsidR="00635857">
        <w:rPr>
          <w:b/>
          <w:bCs/>
        </w:rPr>
        <w:t>ALTERNATIVES</w:t>
      </w:r>
    </w:p>
    <w:p w:rsidR="00CF5F76" w:rsidRDefault="00CF5F76">
      <w:pPr>
        <w:rPr>
          <w:b/>
          <w:bCs/>
        </w:rPr>
      </w:pPr>
    </w:p>
    <w:p w:rsidR="00CF5F76" w:rsidRDefault="00CF5F76">
      <w:pPr>
        <w:ind w:left="1440" w:hanging="1440"/>
        <w:rPr>
          <w:b/>
          <w:bCs/>
        </w:rPr>
      </w:pPr>
      <w:r>
        <w:rPr>
          <w:b/>
          <w:bCs/>
        </w:rPr>
        <w:t xml:space="preserve">SECTION </w:t>
      </w:r>
      <w:r w:rsidR="001A09E4">
        <w:rPr>
          <w:b/>
          <w:bCs/>
        </w:rPr>
        <w:t>8</w:t>
      </w:r>
      <w:r>
        <w:rPr>
          <w:b/>
          <w:bCs/>
        </w:rPr>
        <w:t xml:space="preserve">: NATIONAL ENVIRONMENTAL POLICY ACT REVIEW </w:t>
      </w:r>
    </w:p>
    <w:p w:rsidR="00CF5F76" w:rsidRDefault="00CF5F76">
      <w:pPr>
        <w:rPr>
          <w:b/>
          <w:bCs/>
        </w:rPr>
      </w:pPr>
    </w:p>
    <w:p w:rsidR="0019352D" w:rsidRDefault="00CF5F76">
      <w:pPr>
        <w:rPr>
          <w:b/>
          <w:bCs/>
        </w:rPr>
      </w:pPr>
      <w:r>
        <w:rPr>
          <w:b/>
          <w:bCs/>
        </w:rPr>
        <w:t xml:space="preserve">SECTION </w:t>
      </w:r>
      <w:r w:rsidR="001A09E4">
        <w:rPr>
          <w:b/>
          <w:bCs/>
        </w:rPr>
        <w:t>9</w:t>
      </w:r>
      <w:r>
        <w:rPr>
          <w:b/>
          <w:bCs/>
        </w:rPr>
        <w:t xml:space="preserve">:  </w:t>
      </w:r>
      <w:r w:rsidR="0019352D">
        <w:rPr>
          <w:b/>
          <w:bCs/>
        </w:rPr>
        <w:t>AFFECTED ENVIRONMENT</w:t>
      </w:r>
      <w:r w:rsidR="008B4FEF">
        <w:rPr>
          <w:b/>
          <w:bCs/>
        </w:rPr>
        <w:t xml:space="preserve"> AND </w:t>
      </w:r>
      <w:r w:rsidR="0019352D">
        <w:rPr>
          <w:b/>
          <w:bCs/>
        </w:rPr>
        <w:t>ENVIRONMENTAL CONSEQUENCES</w:t>
      </w:r>
    </w:p>
    <w:p w:rsidR="00CF5F76" w:rsidRDefault="00CF5F76">
      <w:pPr>
        <w:rPr>
          <w:b/>
          <w:bCs/>
        </w:rPr>
      </w:pPr>
    </w:p>
    <w:p w:rsidR="00CF5F76" w:rsidRDefault="00CF5F76">
      <w:pPr>
        <w:rPr>
          <w:b/>
          <w:bCs/>
        </w:rPr>
      </w:pPr>
      <w:r>
        <w:rPr>
          <w:b/>
          <w:bCs/>
        </w:rPr>
        <w:t xml:space="preserve">SECTION </w:t>
      </w:r>
      <w:r w:rsidR="001A09E4">
        <w:rPr>
          <w:b/>
          <w:bCs/>
        </w:rPr>
        <w:t>1</w:t>
      </w:r>
      <w:r w:rsidR="008B4FEF">
        <w:rPr>
          <w:b/>
          <w:bCs/>
        </w:rPr>
        <w:t>0</w:t>
      </w:r>
      <w:r>
        <w:rPr>
          <w:b/>
          <w:bCs/>
        </w:rPr>
        <w:t xml:space="preserve">:  </w:t>
      </w:r>
      <w:r w:rsidR="0019352D">
        <w:rPr>
          <w:b/>
          <w:bCs/>
        </w:rPr>
        <w:t xml:space="preserve">SUMMARY OF </w:t>
      </w:r>
      <w:r>
        <w:rPr>
          <w:b/>
          <w:bCs/>
        </w:rPr>
        <w:t>ENVIRONMENTAL EFFECTS OF THE NON-RECOMMENED PLANS</w:t>
      </w:r>
    </w:p>
    <w:p w:rsidR="009617A6" w:rsidRDefault="009617A6" w:rsidP="001A09E4">
      <w:pPr>
        <w:rPr>
          <w:b/>
          <w:bCs/>
        </w:rPr>
      </w:pPr>
    </w:p>
    <w:p w:rsidR="001A09E4" w:rsidRDefault="001A09E4" w:rsidP="001A09E4">
      <w:pPr>
        <w:rPr>
          <w:b/>
          <w:bCs/>
        </w:rPr>
      </w:pPr>
      <w:r>
        <w:rPr>
          <w:b/>
          <w:bCs/>
        </w:rPr>
        <w:t>SECTION 1</w:t>
      </w:r>
      <w:r w:rsidR="008B4FEF">
        <w:rPr>
          <w:b/>
          <w:bCs/>
        </w:rPr>
        <w:t>1</w:t>
      </w:r>
      <w:r>
        <w:rPr>
          <w:b/>
          <w:bCs/>
        </w:rPr>
        <w:t>:  CUMULATIVE IMPACTS</w:t>
      </w:r>
    </w:p>
    <w:p w:rsidR="001A09E4" w:rsidRDefault="001A09E4">
      <w:pPr>
        <w:rPr>
          <w:b/>
          <w:bCs/>
        </w:rPr>
      </w:pPr>
    </w:p>
    <w:p w:rsidR="001A09E4" w:rsidRDefault="001A09E4" w:rsidP="001A09E4">
      <w:pPr>
        <w:rPr>
          <w:b/>
          <w:bCs/>
        </w:rPr>
      </w:pPr>
      <w:r>
        <w:rPr>
          <w:b/>
          <w:bCs/>
        </w:rPr>
        <w:t>SECTION 1</w:t>
      </w:r>
      <w:r w:rsidR="008B4FEF">
        <w:rPr>
          <w:b/>
          <w:bCs/>
        </w:rPr>
        <w:t>2</w:t>
      </w:r>
      <w:r>
        <w:rPr>
          <w:b/>
          <w:bCs/>
        </w:rPr>
        <w:t>:  MITIGATION MEASURES</w:t>
      </w:r>
    </w:p>
    <w:p w:rsidR="008B4FEF" w:rsidRDefault="008B4FEF" w:rsidP="001A09E4">
      <w:pPr>
        <w:rPr>
          <w:b/>
          <w:bCs/>
        </w:rPr>
      </w:pPr>
    </w:p>
    <w:p w:rsidR="001A09E4" w:rsidRDefault="001A09E4" w:rsidP="001A09E4">
      <w:pPr>
        <w:rPr>
          <w:b/>
          <w:bCs/>
        </w:rPr>
      </w:pPr>
      <w:r>
        <w:rPr>
          <w:b/>
          <w:bCs/>
        </w:rPr>
        <w:t>SECTION 1</w:t>
      </w:r>
      <w:r w:rsidR="008B4FEF">
        <w:rPr>
          <w:b/>
          <w:bCs/>
        </w:rPr>
        <w:t>3</w:t>
      </w:r>
      <w:r>
        <w:rPr>
          <w:b/>
          <w:bCs/>
        </w:rPr>
        <w:t xml:space="preserve">:  </w:t>
      </w:r>
      <w:r>
        <w:rPr>
          <w:b/>
        </w:rPr>
        <w:t>COMPLIANCE WITH ENVIRONMENTAL QUALITY STATUTES</w:t>
      </w:r>
      <w:r>
        <w:rPr>
          <w:b/>
          <w:bCs/>
        </w:rPr>
        <w:t xml:space="preserve"> </w:t>
      </w:r>
    </w:p>
    <w:p w:rsidR="001A09E4" w:rsidRDefault="001A09E4">
      <w:pPr>
        <w:rPr>
          <w:b/>
          <w:bCs/>
        </w:rPr>
      </w:pPr>
    </w:p>
    <w:p w:rsidR="00516242" w:rsidRDefault="00516242" w:rsidP="00516242">
      <w:pPr>
        <w:rPr>
          <w:b/>
          <w:bCs/>
        </w:rPr>
      </w:pPr>
      <w:r>
        <w:rPr>
          <w:b/>
          <w:bCs/>
        </w:rPr>
        <w:lastRenderedPageBreak/>
        <w:t>Continued……….</w:t>
      </w:r>
    </w:p>
    <w:p w:rsidR="00516242" w:rsidRDefault="00516242" w:rsidP="001A09E4">
      <w:pPr>
        <w:rPr>
          <w:b/>
          <w:bCs/>
        </w:rPr>
      </w:pPr>
    </w:p>
    <w:p w:rsidR="001A09E4" w:rsidRDefault="001A09E4" w:rsidP="001A09E4">
      <w:pPr>
        <w:rPr>
          <w:b/>
          <w:bCs/>
        </w:rPr>
      </w:pPr>
      <w:r>
        <w:rPr>
          <w:b/>
          <w:bCs/>
        </w:rPr>
        <w:t>SECTION 1</w:t>
      </w:r>
      <w:r w:rsidR="008B4FEF">
        <w:rPr>
          <w:b/>
          <w:bCs/>
        </w:rPr>
        <w:t>4</w:t>
      </w:r>
      <w:r>
        <w:rPr>
          <w:b/>
          <w:bCs/>
        </w:rPr>
        <w:t>:  CONCLUSION &amp; RECOMMENDATION</w:t>
      </w:r>
    </w:p>
    <w:p w:rsidR="00CF5F76" w:rsidRDefault="00CF5F76">
      <w:pPr>
        <w:rPr>
          <w:b/>
          <w:bCs/>
        </w:rPr>
      </w:pPr>
    </w:p>
    <w:p w:rsidR="000A6E35" w:rsidRDefault="008B4FEF">
      <w:pPr>
        <w:rPr>
          <w:b/>
          <w:bCs/>
        </w:rPr>
      </w:pPr>
      <w:r>
        <w:rPr>
          <w:b/>
          <w:bCs/>
        </w:rPr>
        <w:t>SECTION 15</w:t>
      </w:r>
      <w:r w:rsidR="000A6E35">
        <w:rPr>
          <w:b/>
          <w:bCs/>
        </w:rPr>
        <w:t>: PREPARERS</w:t>
      </w:r>
    </w:p>
    <w:p w:rsidR="00CF5F76" w:rsidRDefault="00CF5F76" w:rsidP="006E2A00">
      <w:pPr>
        <w:ind w:firstLine="720"/>
        <w:rPr>
          <w:b/>
          <w:bCs/>
        </w:rPr>
      </w:pPr>
    </w:p>
    <w:p w:rsidR="00CF5F76" w:rsidRDefault="00CF5F76">
      <w:pPr>
        <w:rPr>
          <w:b/>
          <w:bCs/>
        </w:rPr>
      </w:pPr>
      <w:r>
        <w:rPr>
          <w:b/>
          <w:bCs/>
        </w:rPr>
        <w:t>APPENDICES</w:t>
      </w:r>
    </w:p>
    <w:p w:rsidR="00CF5F76" w:rsidRDefault="00CF5F76">
      <w:pPr>
        <w:rPr>
          <w:b/>
          <w:bCs/>
        </w:rPr>
      </w:pPr>
    </w:p>
    <w:p w:rsidR="00CF5F76" w:rsidRDefault="00CF5F76">
      <w:pPr>
        <w:ind w:firstLine="720"/>
        <w:rPr>
          <w:b/>
          <w:bCs/>
        </w:rPr>
      </w:pPr>
      <w:r>
        <w:rPr>
          <w:b/>
          <w:bCs/>
        </w:rPr>
        <w:t xml:space="preserve">APPENDIX I – PROJECT </w:t>
      </w:r>
      <w:r w:rsidR="00A11760">
        <w:rPr>
          <w:b/>
          <w:bCs/>
        </w:rPr>
        <w:t>MAP</w:t>
      </w:r>
      <w:r w:rsidR="003641EF">
        <w:rPr>
          <w:b/>
          <w:bCs/>
        </w:rPr>
        <w:t>S</w:t>
      </w:r>
    </w:p>
    <w:p w:rsidR="00CF5F76" w:rsidRDefault="00CF5F76">
      <w:pPr>
        <w:ind w:firstLine="720"/>
        <w:rPr>
          <w:b/>
          <w:bCs/>
        </w:rPr>
      </w:pPr>
      <w:r>
        <w:rPr>
          <w:b/>
          <w:bCs/>
        </w:rPr>
        <w:t xml:space="preserve">APPENDIX II </w:t>
      </w:r>
      <w:r w:rsidR="001A100F">
        <w:rPr>
          <w:b/>
          <w:bCs/>
        </w:rPr>
        <w:t>– NEPA</w:t>
      </w:r>
      <w:r>
        <w:rPr>
          <w:b/>
          <w:bCs/>
        </w:rPr>
        <w:t xml:space="preserve"> REVIEW </w:t>
      </w:r>
    </w:p>
    <w:p w:rsidR="006E2A00" w:rsidRDefault="006E2A00" w:rsidP="006E2A00">
      <w:pPr>
        <w:rPr>
          <w:b/>
        </w:rPr>
      </w:pPr>
      <w:r>
        <w:rPr>
          <w:b/>
          <w:bCs/>
        </w:rPr>
        <w:tab/>
      </w:r>
      <w:r>
        <w:rPr>
          <w:b/>
          <w:bCs/>
        </w:rPr>
        <w:tab/>
      </w:r>
      <w:r>
        <w:rPr>
          <w:b/>
          <w:bCs/>
        </w:rPr>
        <w:tab/>
      </w:r>
      <w:r>
        <w:rPr>
          <w:b/>
        </w:rPr>
        <w:t>Compliance of Preferred Alternative with Environmental Protection</w:t>
      </w:r>
    </w:p>
    <w:p w:rsidR="00CF5F76" w:rsidRDefault="006E2A00" w:rsidP="006E2A00">
      <w:pPr>
        <w:ind w:firstLine="720"/>
        <w:rPr>
          <w:b/>
        </w:rPr>
      </w:pPr>
      <w:r>
        <w:rPr>
          <w:b/>
        </w:rPr>
        <w:tab/>
      </w:r>
      <w:r>
        <w:rPr>
          <w:b/>
        </w:rPr>
        <w:tab/>
        <w:t>Statutes and Other Environmental Requirements</w:t>
      </w:r>
    </w:p>
    <w:p w:rsidR="005B3264" w:rsidRPr="00CC103A" w:rsidRDefault="005B3264" w:rsidP="00F442CA">
      <w:pPr>
        <w:ind w:firstLine="720"/>
        <w:jc w:val="center"/>
        <w:rPr>
          <w:b/>
        </w:rPr>
      </w:pPr>
      <w:r>
        <w:rPr>
          <w:b/>
        </w:rPr>
        <w:t xml:space="preserve">Agency and Public Coordination </w:t>
      </w:r>
      <w:r w:rsidR="00CC103A">
        <w:rPr>
          <w:b/>
        </w:rPr>
        <w:t>Correspond</w:t>
      </w:r>
      <w:r w:rsidR="002A04E0">
        <w:rPr>
          <w:b/>
        </w:rPr>
        <w:t>e</w:t>
      </w:r>
      <w:r w:rsidR="00CC103A">
        <w:rPr>
          <w:b/>
        </w:rPr>
        <w:t>nce</w:t>
      </w:r>
      <w:r w:rsidR="00AF08B7">
        <w:rPr>
          <w:b/>
          <w:bCs/>
        </w:rPr>
        <w:br w:type="page"/>
      </w:r>
      <w:r>
        <w:rPr>
          <w:b/>
          <w:bCs/>
        </w:rPr>
        <w:lastRenderedPageBreak/>
        <w:t>NEPA REVIEW</w:t>
      </w:r>
    </w:p>
    <w:p w:rsidR="005B3264" w:rsidRDefault="005B3264" w:rsidP="005B3264">
      <w:pPr>
        <w:jc w:val="center"/>
        <w:rPr>
          <w:b/>
          <w:bCs/>
        </w:rPr>
      </w:pPr>
      <w:r>
        <w:rPr>
          <w:b/>
          <w:bCs/>
        </w:rPr>
        <w:t>ENVIRONMENTAL ASSESSMENT</w:t>
      </w:r>
    </w:p>
    <w:p w:rsidR="005B3264" w:rsidRDefault="005B3264" w:rsidP="005B3264">
      <w:pPr>
        <w:jc w:val="center"/>
        <w:rPr>
          <w:b/>
          <w:bCs/>
        </w:rPr>
      </w:pPr>
      <w:r>
        <w:rPr>
          <w:b/>
          <w:bCs/>
        </w:rPr>
        <w:t xml:space="preserve"> &amp; </w:t>
      </w:r>
    </w:p>
    <w:p w:rsidR="00CF5F76" w:rsidRDefault="005B3264" w:rsidP="005B3264">
      <w:pPr>
        <w:jc w:val="center"/>
        <w:rPr>
          <w:b/>
          <w:bCs/>
        </w:rPr>
      </w:pPr>
      <w:r>
        <w:rPr>
          <w:b/>
          <w:bCs/>
        </w:rPr>
        <w:t>FINDING OF NO SIGNIFICANT IMPACT</w:t>
      </w:r>
    </w:p>
    <w:p w:rsidR="00CF5F76" w:rsidRDefault="00CF5F76">
      <w:pPr>
        <w:jc w:val="center"/>
        <w:rPr>
          <w:b/>
          <w:bCs/>
        </w:rPr>
      </w:pPr>
    </w:p>
    <w:p w:rsidR="00516242" w:rsidRPr="00516242" w:rsidRDefault="00516242" w:rsidP="00516242">
      <w:pPr>
        <w:jc w:val="center"/>
        <w:rPr>
          <w:b/>
          <w:bCs/>
        </w:rPr>
      </w:pPr>
      <w:r w:rsidRPr="00516242">
        <w:rPr>
          <w:b/>
          <w:bCs/>
        </w:rPr>
        <w:t xml:space="preserve">ZEBRA MUSSEL </w:t>
      </w:r>
      <w:r w:rsidR="00717043">
        <w:rPr>
          <w:b/>
          <w:bCs/>
        </w:rPr>
        <w:t>ERADICATION/CONTROL</w:t>
      </w:r>
      <w:r w:rsidRPr="00516242">
        <w:rPr>
          <w:b/>
          <w:bCs/>
        </w:rPr>
        <w:t xml:space="preserve"> PROJECT</w:t>
      </w:r>
    </w:p>
    <w:p w:rsidR="00516242" w:rsidRPr="00516242" w:rsidRDefault="00516242" w:rsidP="00516242">
      <w:pPr>
        <w:jc w:val="center"/>
        <w:rPr>
          <w:b/>
          <w:bCs/>
        </w:rPr>
      </w:pPr>
      <w:r w:rsidRPr="00516242">
        <w:rPr>
          <w:b/>
          <w:bCs/>
        </w:rPr>
        <w:t>LAKE ZORINSKY</w:t>
      </w:r>
    </w:p>
    <w:p w:rsidR="00FE2C56" w:rsidRDefault="00516242" w:rsidP="00516242">
      <w:pPr>
        <w:jc w:val="center"/>
        <w:rPr>
          <w:b/>
          <w:bCs/>
        </w:rPr>
      </w:pPr>
      <w:r w:rsidRPr="00516242">
        <w:rPr>
          <w:b/>
          <w:bCs/>
        </w:rPr>
        <w:t>OMAHA, DOUGLAS COUNTY, NEBRASKA</w:t>
      </w:r>
    </w:p>
    <w:p w:rsidR="00CF5F76" w:rsidRDefault="00CF5F76">
      <w:pPr>
        <w:pStyle w:val="Heading3"/>
        <w:pBdr>
          <w:bottom w:val="single" w:sz="12" w:space="1" w:color="auto"/>
        </w:pBdr>
      </w:pPr>
    </w:p>
    <w:p w:rsidR="00CF5F76" w:rsidRDefault="00CF5F76">
      <w:pPr>
        <w:rPr>
          <w:b/>
          <w:bCs/>
        </w:rPr>
      </w:pPr>
    </w:p>
    <w:p w:rsidR="00CF5F76" w:rsidRDefault="00CF5F76">
      <w:pPr>
        <w:pStyle w:val="Heading3"/>
      </w:pPr>
      <w:r w:rsidRPr="00A11760">
        <w:t>Section 1:  INTRODUCTION</w:t>
      </w:r>
    </w:p>
    <w:p w:rsidR="00CF5F76" w:rsidRDefault="00CF5F76"/>
    <w:p w:rsidR="00CF5F76" w:rsidRDefault="00CF5F76" w:rsidP="0033709C">
      <w:pPr>
        <w:ind w:firstLine="360"/>
      </w:pPr>
      <w:r>
        <w:t>This Environmental Assessment</w:t>
      </w:r>
      <w:r w:rsidR="0033709C">
        <w:t xml:space="preserve"> (EA)</w:t>
      </w:r>
      <w:r>
        <w:t xml:space="preserve"> provides information that was developed during the National Environmental Policy Act (NEPA) </w:t>
      </w:r>
      <w:r w:rsidRPr="00A170FD">
        <w:t xml:space="preserve">public interest review </w:t>
      </w:r>
      <w:r w:rsidR="00F442CA">
        <w:t>for</w:t>
      </w:r>
      <w:r w:rsidRPr="00A170FD">
        <w:t xml:space="preserve"> the proposed </w:t>
      </w:r>
      <w:r w:rsidR="00F442CA">
        <w:t xml:space="preserve">Lake Zorinsky Zebra Mussel </w:t>
      </w:r>
      <w:r w:rsidR="0037088A">
        <w:t>Eradication/C</w:t>
      </w:r>
      <w:r w:rsidR="00717043">
        <w:t>ontrol</w:t>
      </w:r>
      <w:r w:rsidR="00F442CA">
        <w:t xml:space="preserve"> </w:t>
      </w:r>
      <w:r w:rsidR="00D036B5">
        <w:t>P</w:t>
      </w:r>
      <w:r w:rsidR="005F281F">
        <w:t>roject</w:t>
      </w:r>
      <w:r w:rsidR="00C259CE">
        <w:t>.</w:t>
      </w:r>
    </w:p>
    <w:p w:rsidR="00CF5F76" w:rsidRDefault="00CF5F76"/>
    <w:p w:rsidR="00CF5F76" w:rsidRDefault="00CF5F76">
      <w:pPr>
        <w:pStyle w:val="Heading3"/>
      </w:pPr>
      <w:r w:rsidRPr="00677308">
        <w:t>Section 2:  AUTHORITY</w:t>
      </w:r>
    </w:p>
    <w:p w:rsidR="00CF5F76" w:rsidRDefault="00CF5F76"/>
    <w:p w:rsidR="00A61EA7" w:rsidRDefault="0037088A" w:rsidP="0037088A">
      <w:pPr>
        <w:ind w:firstLine="360"/>
        <w:rPr>
          <w:szCs w:val="18"/>
        </w:rPr>
      </w:pPr>
      <w:r>
        <w:rPr>
          <w:szCs w:val="18"/>
        </w:rPr>
        <w:t xml:space="preserve">Under the authority of the Flood Control Act of 1968 and the Energy and Water Development Appropriations Act of 1981, the U.S. Army Corps of Engineers, Omaha </w:t>
      </w:r>
      <w:r w:rsidRPr="00FE0E2D">
        <w:rPr>
          <w:szCs w:val="18"/>
        </w:rPr>
        <w:t>District</w:t>
      </w:r>
      <w:r>
        <w:rPr>
          <w:szCs w:val="18"/>
        </w:rPr>
        <w:t xml:space="preserve"> (Corps) is partnering with the Papio-Missouri River Natural Resource District (Papio-NRD) on zebra mussel eradication and/or control in Lake Zorinsky.</w:t>
      </w:r>
    </w:p>
    <w:p w:rsidR="0037088A" w:rsidRDefault="0037088A" w:rsidP="0037088A">
      <w:pPr>
        <w:ind w:firstLine="360"/>
        <w:rPr>
          <w:szCs w:val="18"/>
        </w:rPr>
      </w:pPr>
    </w:p>
    <w:p w:rsidR="00CF5F76" w:rsidRDefault="00CF5F76">
      <w:pPr>
        <w:pStyle w:val="Heading3"/>
        <w:rPr>
          <w:szCs w:val="18"/>
        </w:rPr>
      </w:pPr>
      <w:r w:rsidRPr="00677308">
        <w:rPr>
          <w:szCs w:val="18"/>
        </w:rPr>
        <w:t>Section 3:  PROJECT LOCATION</w:t>
      </w:r>
    </w:p>
    <w:p w:rsidR="00CF5F76" w:rsidRDefault="00CF5F76">
      <w:pPr>
        <w:pStyle w:val="Heading3"/>
        <w:rPr>
          <w:szCs w:val="18"/>
        </w:rPr>
      </w:pPr>
    </w:p>
    <w:p w:rsidR="0098117F" w:rsidRDefault="002130BE" w:rsidP="008463A7">
      <w:pPr>
        <w:ind w:firstLine="360"/>
      </w:pPr>
      <w:r>
        <w:t xml:space="preserve"> </w:t>
      </w:r>
      <w:r w:rsidR="00695238">
        <w:rPr>
          <w:szCs w:val="18"/>
        </w:rPr>
        <w:t xml:space="preserve">Lake Zorinsky is located </w:t>
      </w:r>
      <w:r w:rsidR="00C169C6">
        <w:rPr>
          <w:szCs w:val="18"/>
        </w:rPr>
        <w:t>withi</w:t>
      </w:r>
      <w:r w:rsidR="00695238">
        <w:rPr>
          <w:szCs w:val="18"/>
        </w:rPr>
        <w:t>n the city limits of Omaha, Nebraska with West Center Road to the north, 156</w:t>
      </w:r>
      <w:r w:rsidR="00695238" w:rsidRPr="00081C2D">
        <w:rPr>
          <w:szCs w:val="18"/>
          <w:vertAlign w:val="superscript"/>
        </w:rPr>
        <w:t>th</w:t>
      </w:r>
      <w:r w:rsidR="00695238">
        <w:rPr>
          <w:szCs w:val="18"/>
        </w:rPr>
        <w:t xml:space="preserve"> Street to the west, Q Street to the south, and 108</w:t>
      </w:r>
      <w:r w:rsidR="00695238" w:rsidRPr="00081C2D">
        <w:rPr>
          <w:szCs w:val="18"/>
          <w:vertAlign w:val="superscript"/>
        </w:rPr>
        <w:t>th</w:t>
      </w:r>
      <w:r w:rsidR="00695238">
        <w:rPr>
          <w:szCs w:val="18"/>
        </w:rPr>
        <w:t xml:space="preserve"> Street to the east.</w:t>
      </w:r>
      <w:r w:rsidR="00824C09">
        <w:rPr>
          <w:szCs w:val="18"/>
        </w:rPr>
        <w:t xml:space="preserve">  More specifically, Lake Zorinsky is located in Section 34, Township 15 North, and Range 11 East.</w:t>
      </w:r>
    </w:p>
    <w:p w:rsidR="002130BE" w:rsidRDefault="002130BE" w:rsidP="00FA7EED">
      <w:pPr>
        <w:tabs>
          <w:tab w:val="left" w:pos="-864"/>
          <w:tab w:val="left" w:pos="561"/>
          <w:tab w:val="left" w:pos="1166"/>
          <w:tab w:val="left" w:pos="4392"/>
        </w:tabs>
        <w:suppressAutoHyphens/>
        <w:spacing w:line="240" w:lineRule="atLeast"/>
        <w:rPr>
          <w:szCs w:val="22"/>
        </w:rPr>
      </w:pPr>
    </w:p>
    <w:p w:rsidR="00CF5F76" w:rsidRDefault="00CF5F76">
      <w:pPr>
        <w:pStyle w:val="Heading3"/>
        <w:rPr>
          <w:szCs w:val="18"/>
        </w:rPr>
      </w:pPr>
      <w:r w:rsidRPr="00677308">
        <w:rPr>
          <w:szCs w:val="18"/>
        </w:rPr>
        <w:t xml:space="preserve">Section </w:t>
      </w:r>
      <w:r w:rsidR="001A09E4" w:rsidRPr="00677308">
        <w:rPr>
          <w:szCs w:val="18"/>
        </w:rPr>
        <w:t>4</w:t>
      </w:r>
      <w:r w:rsidRPr="00677308">
        <w:rPr>
          <w:szCs w:val="18"/>
        </w:rPr>
        <w:t xml:space="preserve">:  </w:t>
      </w:r>
      <w:r w:rsidR="00DC2116" w:rsidRPr="00677308">
        <w:rPr>
          <w:szCs w:val="18"/>
        </w:rPr>
        <w:t>EXISTING CONDITION</w:t>
      </w:r>
    </w:p>
    <w:p w:rsidR="0003127E" w:rsidRDefault="0003127E" w:rsidP="00B567E5">
      <w:pPr>
        <w:rPr>
          <w:szCs w:val="22"/>
        </w:rPr>
      </w:pPr>
    </w:p>
    <w:p w:rsidR="00254B79" w:rsidRDefault="00B47BB8" w:rsidP="00AB3CE8">
      <w:r>
        <w:rPr>
          <w:szCs w:val="22"/>
        </w:rPr>
        <w:tab/>
      </w:r>
      <w:r w:rsidR="00AB3CE8" w:rsidRPr="00AB04C6">
        <w:rPr>
          <w:color w:val="000000"/>
        </w:rPr>
        <w:t>Lake Zorinsky has a surface area</w:t>
      </w:r>
      <w:r w:rsidR="00AB3CE8" w:rsidRPr="00AB3CE8">
        <w:rPr>
          <w:color w:val="000000"/>
        </w:rPr>
        <w:t xml:space="preserve"> of 255 acres</w:t>
      </w:r>
      <w:r w:rsidR="001C2A60">
        <w:rPr>
          <w:color w:val="000000"/>
        </w:rPr>
        <w:t>, a normal operating pool at approximate lake elevation of 1,110 mean sea level,</w:t>
      </w:r>
      <w:r w:rsidR="00AB3CE8" w:rsidRPr="00AB3CE8">
        <w:rPr>
          <w:color w:val="000000"/>
        </w:rPr>
        <w:t xml:space="preserve"> </w:t>
      </w:r>
      <w:r w:rsidR="008155FB">
        <w:rPr>
          <w:color w:val="000000"/>
        </w:rPr>
        <w:t xml:space="preserve">and a maximum depth of 30 feet.  Lake Zorinsky </w:t>
      </w:r>
      <w:r w:rsidR="00AB3CE8" w:rsidRPr="00AB3CE8">
        <w:rPr>
          <w:color w:val="000000"/>
        </w:rPr>
        <w:t>is a day use only facility offering modern playgrounds, baseball diamonds, soccer fields, a football field, hiking and bicycling trails, and a universally accessible fishing dock.</w:t>
      </w:r>
      <w:r w:rsidR="00AB3CE8">
        <w:rPr>
          <w:color w:val="000000"/>
        </w:rPr>
        <w:t xml:space="preserve">  </w:t>
      </w:r>
      <w:r w:rsidR="00AB3CE8" w:rsidRPr="00AB3CE8">
        <w:rPr>
          <w:color w:val="000000"/>
        </w:rPr>
        <w:t>Th</w:t>
      </w:r>
      <w:r w:rsidR="00AB3CE8">
        <w:rPr>
          <w:color w:val="000000"/>
        </w:rPr>
        <w:t xml:space="preserve">e recreation area </w:t>
      </w:r>
      <w:r w:rsidR="00AB3CE8" w:rsidRPr="00AB3CE8">
        <w:rPr>
          <w:color w:val="000000"/>
        </w:rPr>
        <w:t>has one of the few native tall grass prairies remaining in eastern Nebraska</w:t>
      </w:r>
      <w:r w:rsidR="00AB3CE8">
        <w:rPr>
          <w:color w:val="000000"/>
        </w:rPr>
        <w:t xml:space="preserve">: </w:t>
      </w:r>
      <w:r w:rsidR="00AB3CE8" w:rsidRPr="00AB3CE8">
        <w:rPr>
          <w:color w:val="000000"/>
        </w:rPr>
        <w:t>Bauermeister Prairie.</w:t>
      </w:r>
      <w:r w:rsidR="00AB3CE8">
        <w:rPr>
          <w:color w:val="000000"/>
        </w:rPr>
        <w:t xml:space="preserve">  </w:t>
      </w:r>
      <w:r w:rsidR="00522DF0">
        <w:t xml:space="preserve">Tree-lined trails running through </w:t>
      </w:r>
      <w:r w:rsidR="0037088A">
        <w:t xml:space="preserve">Lake </w:t>
      </w:r>
      <w:r w:rsidR="00522DF0">
        <w:t>Zorinsky encompass the perimeter of the lake.</w:t>
      </w:r>
    </w:p>
    <w:p w:rsidR="00522DF0" w:rsidRDefault="00522DF0" w:rsidP="00AB3CE8"/>
    <w:p w:rsidR="00522DF0" w:rsidRDefault="00522DF0" w:rsidP="00AB3CE8">
      <w:r>
        <w:tab/>
        <w:t xml:space="preserve">On November 9, 2010, the invasive zebra mussel was discovered on a discarded can being collected by a young boy scout.  </w:t>
      </w:r>
      <w:r w:rsidR="001C2A60">
        <w:t xml:space="preserve">The find was substantiated on November 18, 2010, by Ms. Karie Decker, Invasive Species Project Coordinator for the University of Nebraska-Lincoln. </w:t>
      </w:r>
      <w:r w:rsidR="00F60E15">
        <w:t xml:space="preserve">Subsequent visual surveys have resulted in identification of more zebra mussels within the Lake.  </w:t>
      </w:r>
      <w:r>
        <w:t>To prevent the mussel from</w:t>
      </w:r>
      <w:r w:rsidR="0037088A">
        <w:t xml:space="preserve"> spreading throughout the lake or being transplanted to other area waterways, </w:t>
      </w:r>
      <w:r>
        <w:t xml:space="preserve">immediate </w:t>
      </w:r>
      <w:r w:rsidR="00C169C6">
        <w:t>steps to eradicate</w:t>
      </w:r>
      <w:r w:rsidR="0037088A">
        <w:t>/control</w:t>
      </w:r>
      <w:r w:rsidR="00C169C6">
        <w:t xml:space="preserve"> the species </w:t>
      </w:r>
      <w:r>
        <w:t>has been requested.</w:t>
      </w:r>
    </w:p>
    <w:p w:rsidR="00274BF3" w:rsidRDefault="00274BF3" w:rsidP="00AB3CE8"/>
    <w:p w:rsidR="00274BF3" w:rsidRDefault="00274BF3" w:rsidP="00274BF3">
      <w:r>
        <w:lastRenderedPageBreak/>
        <w:tab/>
      </w:r>
      <w:r w:rsidRPr="00B6760A">
        <w:t>Zebra Mussels (</w:t>
      </w:r>
      <w:r w:rsidRPr="00B6760A">
        <w:rPr>
          <w:i/>
        </w:rPr>
        <w:t>Dreissena polymorpha</w:t>
      </w:r>
      <w:r w:rsidRPr="00B6760A">
        <w:t xml:space="preserve">) are native to </w:t>
      </w:r>
      <w:r>
        <w:t>e</w:t>
      </w:r>
      <w:r w:rsidRPr="00B6760A">
        <w:t xml:space="preserve">astern Europe and western Asia, primarily </w:t>
      </w:r>
      <w:r>
        <w:t>located in the Black and Caspian s</w:t>
      </w:r>
      <w:r w:rsidRPr="00B6760A">
        <w:t>eas and are believed to have been introduced to the U.S. through commercial boat traffic in and around the Great Lakes region in the 1980s.  To date, zebra mussels have spread throughout much of the country, to include much of the eastern U.S., as far north as Montana and as far west as California.  The two main factors contributing to the quick infestation of the zebra Mussel in the U.S. are:  the lack of a natural predator and an incredibly fast reproductive cycle.  While it is known that a few duck</w:t>
      </w:r>
      <w:r>
        <w:t>, crayfish,</w:t>
      </w:r>
      <w:r w:rsidRPr="00B6760A">
        <w:t xml:space="preserve"> and fish species (primarily catfish species) will eat the zebra mussel, predation on zebra mussels in the U.S. has not been shown to have an impact on doc</w:t>
      </w:r>
      <w:r>
        <w:t>umented populations of mussels.</w:t>
      </w:r>
    </w:p>
    <w:p w:rsidR="00274BF3" w:rsidRPr="00B6760A" w:rsidRDefault="00274BF3" w:rsidP="00274BF3">
      <w:r w:rsidRPr="00B6760A">
        <w:t xml:space="preserve"> </w:t>
      </w:r>
    </w:p>
    <w:p w:rsidR="00E65EAE" w:rsidRPr="00AB3CE8" w:rsidRDefault="00274BF3" w:rsidP="00274BF3">
      <w:pPr>
        <w:ind w:firstLine="360"/>
      </w:pPr>
      <w:r w:rsidRPr="00B6760A">
        <w:t>The reproductive cycle of zebra mussels is adapted for quick dispersal in w</w:t>
      </w:r>
      <w:r>
        <w:t>ater.  The zebra mussel utilizes</w:t>
      </w:r>
      <w:r w:rsidRPr="00B6760A">
        <w:t xml:space="preserve"> external fertilization which results in the free floating planktonic veliger stage.  </w:t>
      </w:r>
      <w:r>
        <w:t>V</w:t>
      </w:r>
      <w:r w:rsidRPr="00B6760A">
        <w:t>eligers are not visible unless viewed under a microscope.  It may take up to 240 days to reach the adult stage</w:t>
      </w:r>
      <w:r>
        <w:t>:</w:t>
      </w:r>
      <w:r w:rsidRPr="00B6760A">
        <w:t xml:space="preserve"> having a bivalve shell that is attached to substrate with its byssal threads.  The byssal threads allow zebra mussels to attach to any hard substrate: boat docks, intake pipes, boats, and other animals.  As an adult, zebra mussels are prolific</w:t>
      </w:r>
      <w:r>
        <w:t xml:space="preserve"> filter feeders and</w:t>
      </w:r>
      <w:r w:rsidRPr="00B6760A">
        <w:t xml:space="preserve"> large colonies can filter a water body so that there are virtually no plankton</w:t>
      </w:r>
      <w:r>
        <w:t xml:space="preserve"> or algae remaining and remove</w:t>
      </w:r>
      <w:r w:rsidRPr="00B6760A">
        <w:t xml:space="preserve"> potential food for desired native species.  A female zebra mussel can release as</w:t>
      </w:r>
      <w:r>
        <w:t xml:space="preserve"> many as one</w:t>
      </w:r>
      <w:r w:rsidRPr="00B6760A">
        <w:t xml:space="preserve"> million eggs during a single season which may result in 2% (as many as 20, 000) becoming fertilized and reaching adult hood.   Between 2000 and 2010</w:t>
      </w:r>
      <w:r>
        <w:t>, the U.S. Fish and Wildlife Service</w:t>
      </w:r>
      <w:r w:rsidRPr="00B6760A">
        <w:t xml:space="preserve"> </w:t>
      </w:r>
      <w:r>
        <w:t xml:space="preserve">have </w:t>
      </w:r>
      <w:r w:rsidRPr="00B6760A">
        <w:t>estimate</w:t>
      </w:r>
      <w:r>
        <w:t>d</w:t>
      </w:r>
      <w:r w:rsidRPr="00B6760A">
        <w:t xml:space="preserve"> that the approximate economic impact of zebra mussels on the Great Lake region alone </w:t>
      </w:r>
      <w:r>
        <w:t>has</w:t>
      </w:r>
      <w:r w:rsidRPr="00B6760A">
        <w:t xml:space="preserve"> been </w:t>
      </w:r>
      <w:r>
        <w:t>approximately $5 billion</w:t>
      </w:r>
      <w:r w:rsidRPr="00B6760A">
        <w:t>.</w:t>
      </w:r>
    </w:p>
    <w:p w:rsidR="00962F61" w:rsidRPr="00F0631C" w:rsidRDefault="00962F61" w:rsidP="00B567E5"/>
    <w:p w:rsidR="00954C9B" w:rsidRPr="0019352D" w:rsidRDefault="0019352D" w:rsidP="007C0FB0">
      <w:pPr>
        <w:rPr>
          <w:b/>
        </w:rPr>
      </w:pPr>
      <w:r w:rsidRPr="0019352D">
        <w:rPr>
          <w:b/>
          <w:szCs w:val="18"/>
        </w:rPr>
        <w:t>Section 5:  PURPOSE &amp; NEED FOR ACTION</w:t>
      </w:r>
    </w:p>
    <w:p w:rsidR="0019352D" w:rsidRDefault="0019352D" w:rsidP="007C0FB0"/>
    <w:p w:rsidR="00DF65D6" w:rsidRDefault="00386996" w:rsidP="00DF65D6">
      <w:pPr>
        <w:autoSpaceDE w:val="0"/>
        <w:autoSpaceDN w:val="0"/>
        <w:adjustRightInd w:val="0"/>
        <w:ind w:firstLine="360"/>
      </w:pPr>
      <w:r>
        <w:t xml:space="preserve">The purpose </w:t>
      </w:r>
      <w:r w:rsidR="00D028B0">
        <w:t xml:space="preserve">of the </w:t>
      </w:r>
      <w:r w:rsidR="006C0F04">
        <w:t xml:space="preserve">zebra mussel </w:t>
      </w:r>
      <w:r w:rsidR="00717043">
        <w:t>eradication/control</w:t>
      </w:r>
      <w:r w:rsidR="006C0F04">
        <w:t xml:space="preserve"> project is to prevent a </w:t>
      </w:r>
      <w:r w:rsidR="005858CB">
        <w:t>“</w:t>
      </w:r>
      <w:r w:rsidR="006C0F04">
        <w:t>population explosion</w:t>
      </w:r>
      <w:r w:rsidR="005858CB">
        <w:t>”</w:t>
      </w:r>
      <w:r w:rsidR="006C0F04">
        <w:t xml:space="preserve"> within the lake and ensure recreational functions of the lake are maintained.  </w:t>
      </w:r>
      <w:r w:rsidR="00DF65D6">
        <w:t xml:space="preserve">A secondary purpose of the proposed project is to take advantage of Lake conditions </w:t>
      </w:r>
      <w:r w:rsidR="001C2A60">
        <w:t xml:space="preserve">at draw down </w:t>
      </w:r>
      <w:r w:rsidR="00DF65D6">
        <w:t xml:space="preserve">and </w:t>
      </w:r>
      <w:r w:rsidR="001C2A60">
        <w:t xml:space="preserve">renovate the </w:t>
      </w:r>
      <w:r w:rsidR="00DF65D6">
        <w:t>fish</w:t>
      </w:r>
      <w:r w:rsidR="001C2A60">
        <w:t xml:space="preserve"> community a</w:t>
      </w:r>
      <w:r w:rsidR="00DF65D6">
        <w:t>nd re-establish a more dynamic fishery through a restocking effort.</w:t>
      </w:r>
    </w:p>
    <w:p w:rsidR="00DF65D6" w:rsidRDefault="00DF65D6" w:rsidP="006C0F04">
      <w:pPr>
        <w:autoSpaceDE w:val="0"/>
        <w:autoSpaceDN w:val="0"/>
        <w:adjustRightInd w:val="0"/>
      </w:pPr>
    </w:p>
    <w:p w:rsidR="006C0F04" w:rsidRDefault="006C0F04" w:rsidP="00DF65D6">
      <w:pPr>
        <w:autoSpaceDE w:val="0"/>
        <w:autoSpaceDN w:val="0"/>
        <w:adjustRightInd w:val="0"/>
        <w:ind w:firstLine="360"/>
      </w:pPr>
      <w:r>
        <w:t xml:space="preserve">The need of the zebra mussel </w:t>
      </w:r>
      <w:r w:rsidR="00717043">
        <w:t>eradication/control</w:t>
      </w:r>
      <w:r>
        <w:t xml:space="preserve"> project is to </w:t>
      </w:r>
      <w:r w:rsidR="00FE0A9A">
        <w:t>ensure a functioning ecosystem at Lake Zorinsky</w:t>
      </w:r>
      <w:r w:rsidR="00DF65D6">
        <w:t>, maintain recreational activities at the Lake,</w:t>
      </w:r>
      <w:r w:rsidR="00FE0A9A">
        <w:t xml:space="preserve"> and </w:t>
      </w:r>
      <w:r>
        <w:t>control the spread of the mussel</w:t>
      </w:r>
      <w:r w:rsidR="00DF65D6">
        <w:t>s</w:t>
      </w:r>
      <w:r>
        <w:t xml:space="preserve"> to other area water bodies.  </w:t>
      </w:r>
      <w:r>
        <w:rPr>
          <w:rFonts w:ascii="TimesNewRomanPSMT" w:hAnsi="TimesNewRomanPSMT" w:cs="TimesNewRomanPSMT"/>
        </w:rPr>
        <w:t xml:space="preserve">The spread of zebra mussels to </w:t>
      </w:r>
      <w:r w:rsidR="00DF65D6">
        <w:rPr>
          <w:rFonts w:ascii="TimesNewRomanPSMT" w:hAnsi="TimesNewRomanPSMT" w:cs="TimesNewRomanPSMT"/>
        </w:rPr>
        <w:t xml:space="preserve">any other Nebraska water source </w:t>
      </w:r>
      <w:r>
        <w:rPr>
          <w:rFonts w:ascii="TimesNewRomanPSMT" w:hAnsi="TimesNewRomanPSMT" w:cs="TimesNewRomanPSMT"/>
        </w:rPr>
        <w:t xml:space="preserve">is a major concern to municipalities and power companies who have water intake structures located </w:t>
      </w:r>
      <w:r w:rsidR="00DF65D6">
        <w:rPr>
          <w:rFonts w:ascii="TimesNewRomanPSMT" w:hAnsi="TimesNewRomanPSMT" w:cs="TimesNewRomanPSMT"/>
        </w:rPr>
        <w:t>in these areas</w:t>
      </w:r>
      <w:r>
        <w:rPr>
          <w:rFonts w:ascii="TimesNewRomanPSMT" w:hAnsi="TimesNewRomanPSMT" w:cs="TimesNewRomanPSMT"/>
        </w:rPr>
        <w:t>.</w:t>
      </w:r>
    </w:p>
    <w:p w:rsidR="006C0F04" w:rsidRDefault="006C0F04" w:rsidP="0068015D">
      <w:pPr>
        <w:ind w:firstLine="360"/>
      </w:pPr>
    </w:p>
    <w:p w:rsidR="00CF5F76" w:rsidRDefault="00CF5F76">
      <w:pPr>
        <w:pStyle w:val="Heading3"/>
        <w:rPr>
          <w:b w:val="0"/>
          <w:szCs w:val="18"/>
        </w:rPr>
      </w:pPr>
      <w:r w:rsidRPr="0052602E">
        <w:rPr>
          <w:szCs w:val="18"/>
        </w:rPr>
        <w:t xml:space="preserve">Section </w:t>
      </w:r>
      <w:r w:rsidR="0019352D" w:rsidRPr="0052602E">
        <w:rPr>
          <w:szCs w:val="18"/>
        </w:rPr>
        <w:t>6</w:t>
      </w:r>
      <w:r w:rsidRPr="0052602E">
        <w:rPr>
          <w:szCs w:val="18"/>
        </w:rPr>
        <w:t>:  ALTERNATIVES</w:t>
      </w:r>
      <w:r w:rsidR="00635857" w:rsidRPr="0052602E">
        <w:rPr>
          <w:szCs w:val="18"/>
        </w:rPr>
        <w:t xml:space="preserve"> CONSIDERED</w:t>
      </w:r>
      <w:r w:rsidR="00D80086" w:rsidRPr="0052602E">
        <w:rPr>
          <w:szCs w:val="18"/>
        </w:rPr>
        <w:t xml:space="preserve"> BUT NOT SELECTED</w:t>
      </w:r>
    </w:p>
    <w:p w:rsidR="00163862" w:rsidRDefault="00163862" w:rsidP="00163862"/>
    <w:p w:rsidR="006C0F04" w:rsidRDefault="005A20D6" w:rsidP="006C0F04">
      <w:pPr>
        <w:ind w:firstLine="360"/>
      </w:pPr>
      <w:r>
        <w:t xml:space="preserve">To </w:t>
      </w:r>
      <w:r w:rsidR="00163862">
        <w:tab/>
      </w:r>
      <w:r>
        <w:t>a</w:t>
      </w:r>
      <w:r w:rsidRPr="005A20D6">
        <w:t xml:space="preserve">ddress </w:t>
      </w:r>
      <w:r w:rsidR="006C0F04">
        <w:t xml:space="preserve">the </w:t>
      </w:r>
      <w:r w:rsidR="00717043">
        <w:t>eradication/control</w:t>
      </w:r>
      <w:r w:rsidR="006C0F04">
        <w:t xml:space="preserve"> of zebra mussels within Lake Zorinsky, </w:t>
      </w:r>
      <w:r w:rsidR="00BA52D5">
        <w:t>the following four</w:t>
      </w:r>
      <w:r>
        <w:t xml:space="preserve"> alternatives were considered</w:t>
      </w:r>
      <w:r w:rsidR="00BA52D5">
        <w:t xml:space="preserve"> but not selected:</w:t>
      </w:r>
    </w:p>
    <w:p w:rsidR="00B06718" w:rsidRDefault="00B06718" w:rsidP="006C0F04">
      <w:pPr>
        <w:ind w:firstLine="360"/>
      </w:pPr>
    </w:p>
    <w:p w:rsidR="00B06718" w:rsidRDefault="00BA52D5" w:rsidP="00104363">
      <w:pPr>
        <w:autoSpaceDE w:val="0"/>
        <w:autoSpaceDN w:val="0"/>
        <w:adjustRightInd w:val="0"/>
        <w:ind w:firstLine="360"/>
        <w:rPr>
          <w:rFonts w:ascii="TimesNewRomanPSMT" w:hAnsi="TimesNewRomanPSMT" w:cs="TimesNewRomanPSMT"/>
        </w:rPr>
      </w:pPr>
      <w:r>
        <w:rPr>
          <w:rFonts w:ascii="TimesNewRomanPSMT" w:hAnsi="TimesNewRomanPSMT" w:cs="TimesNewRomanPSMT"/>
        </w:rPr>
        <w:t xml:space="preserve">1) </w:t>
      </w:r>
      <w:r w:rsidRPr="00427DE5">
        <w:rPr>
          <w:rFonts w:ascii="TimesNewRomanPSMT" w:hAnsi="TimesNewRomanPSMT" w:cs="TimesNewRomanPSMT"/>
          <w:i/>
        </w:rPr>
        <w:t>No Action</w:t>
      </w:r>
      <w:r>
        <w:rPr>
          <w:rFonts w:ascii="TimesNewRomanPSMT" w:hAnsi="TimesNewRomanPSMT" w:cs="TimesNewRomanPSMT"/>
        </w:rPr>
        <w:t xml:space="preserve">.  </w:t>
      </w:r>
      <w:r w:rsidR="00B06718">
        <w:rPr>
          <w:rFonts w:ascii="TimesNewRomanPSMT" w:hAnsi="TimesNewRomanPSMT" w:cs="TimesNewRomanPSMT"/>
        </w:rPr>
        <w:t>The No Action Alternative is defined as maintaining the status quo with no actions being funded</w:t>
      </w:r>
      <w:r w:rsidR="00104363">
        <w:rPr>
          <w:rFonts w:ascii="TimesNewRomanPSMT" w:hAnsi="TimesNewRomanPSMT" w:cs="TimesNewRomanPSMT"/>
        </w:rPr>
        <w:t xml:space="preserve"> </w:t>
      </w:r>
      <w:r w:rsidR="00B06718">
        <w:rPr>
          <w:rFonts w:ascii="TimesNewRomanPSMT" w:hAnsi="TimesNewRomanPSMT" w:cs="TimesNewRomanPSMT"/>
        </w:rPr>
        <w:t xml:space="preserve">or completed to </w:t>
      </w:r>
      <w:r w:rsidR="00427DE5">
        <w:rPr>
          <w:rFonts w:ascii="TimesNewRomanPSMT" w:hAnsi="TimesNewRomanPSMT" w:cs="TimesNewRomanPSMT"/>
        </w:rPr>
        <w:t>eradicate/control</w:t>
      </w:r>
      <w:r w:rsidR="00B06718">
        <w:rPr>
          <w:rFonts w:ascii="TimesNewRomanPSMT" w:hAnsi="TimesNewRomanPSMT" w:cs="TimesNewRomanPSMT"/>
        </w:rPr>
        <w:t xml:space="preserve"> the zebra mussels from</w:t>
      </w:r>
      <w:r w:rsidR="00427DE5">
        <w:rPr>
          <w:rFonts w:ascii="TimesNewRomanPSMT" w:hAnsi="TimesNewRomanPSMT" w:cs="TimesNewRomanPSMT"/>
        </w:rPr>
        <w:t>/in</w:t>
      </w:r>
      <w:r w:rsidR="00B06718">
        <w:rPr>
          <w:rFonts w:ascii="TimesNewRomanPSMT" w:hAnsi="TimesNewRomanPSMT" w:cs="TimesNewRomanPSMT"/>
        </w:rPr>
        <w:t xml:space="preserve"> Lake</w:t>
      </w:r>
      <w:r w:rsidR="00104363">
        <w:rPr>
          <w:rFonts w:ascii="TimesNewRomanPSMT" w:hAnsi="TimesNewRomanPSMT" w:cs="TimesNewRomanPSMT"/>
        </w:rPr>
        <w:t xml:space="preserve"> Zorinsky</w:t>
      </w:r>
      <w:r w:rsidR="00B06718">
        <w:rPr>
          <w:rFonts w:ascii="TimesNewRomanPSMT" w:hAnsi="TimesNewRomanPSMT" w:cs="TimesNewRomanPSMT"/>
        </w:rPr>
        <w:t>.</w:t>
      </w:r>
      <w:r>
        <w:rPr>
          <w:rFonts w:ascii="TimesNewRomanPSMT" w:hAnsi="TimesNewRomanPSMT" w:cs="TimesNewRomanPSMT"/>
        </w:rPr>
        <w:t xml:space="preserve">  </w:t>
      </w:r>
      <w:r w:rsidR="00B06718">
        <w:rPr>
          <w:rFonts w:ascii="TimesNewRomanPSMT" w:hAnsi="TimesNewRomanPSMT" w:cs="TimesNewRomanPSMT"/>
        </w:rPr>
        <w:t xml:space="preserve">Under this alternative, </w:t>
      </w:r>
      <w:r w:rsidR="00104363">
        <w:rPr>
          <w:rFonts w:ascii="TimesNewRomanPSMT" w:hAnsi="TimesNewRomanPSMT" w:cs="TimesNewRomanPSMT"/>
        </w:rPr>
        <w:t>the zebra mussel population would increase, alter the ecosystem of the lake, and interfere with the recreational opportunities currently offered at the lake.</w:t>
      </w:r>
      <w:r>
        <w:rPr>
          <w:rFonts w:ascii="TimesNewRomanPSMT" w:hAnsi="TimesNewRomanPSMT" w:cs="TimesNewRomanPSMT"/>
        </w:rPr>
        <w:t xml:space="preserve">  </w:t>
      </w:r>
      <w:r w:rsidR="005D5C42">
        <w:rPr>
          <w:rFonts w:ascii="TimesNewRomanPSMT" w:hAnsi="TimesNewRomanPSMT" w:cs="TimesNewRomanPSMT"/>
        </w:rPr>
        <w:t xml:space="preserve">Additionally, </w:t>
      </w:r>
      <w:r w:rsidR="005D5C42">
        <w:rPr>
          <w:rFonts w:ascii="TimesNewRomanPSMT" w:hAnsi="TimesNewRomanPSMT" w:cs="TimesNewRomanPSMT"/>
        </w:rPr>
        <w:lastRenderedPageBreak/>
        <w:t xml:space="preserve">downstream water users are concerned with increased zebra mussel population in the Lake and the potential for mobilization of zebra mussel downstream.  Downstream mobilization would likely cause concerns by clogging their water intake structures.  </w:t>
      </w:r>
      <w:r>
        <w:rPr>
          <w:rFonts w:ascii="TimesNewRomanPSMT" w:hAnsi="TimesNewRomanPSMT" w:cs="TimesNewRomanPSMT"/>
        </w:rPr>
        <w:t>This alternative would not meet the projects purpose and need.  For these reasons, this alternative was not selected.</w:t>
      </w:r>
    </w:p>
    <w:p w:rsidR="00BA52D5" w:rsidRDefault="00BA52D5" w:rsidP="00104363">
      <w:pPr>
        <w:autoSpaceDE w:val="0"/>
        <w:autoSpaceDN w:val="0"/>
        <w:adjustRightInd w:val="0"/>
        <w:ind w:firstLine="360"/>
        <w:rPr>
          <w:rFonts w:ascii="TimesNewRomanPSMT" w:hAnsi="TimesNewRomanPSMT" w:cs="TimesNewRomanPSMT"/>
        </w:rPr>
      </w:pPr>
    </w:p>
    <w:p w:rsidR="00BA52D5" w:rsidRDefault="00BA52D5" w:rsidP="00104363">
      <w:pPr>
        <w:autoSpaceDE w:val="0"/>
        <w:autoSpaceDN w:val="0"/>
        <w:adjustRightInd w:val="0"/>
        <w:ind w:firstLine="360"/>
        <w:rPr>
          <w:rFonts w:ascii="TimesNewRomanPSMT" w:hAnsi="TimesNewRomanPSMT" w:cs="TimesNewRomanPSMT"/>
        </w:rPr>
      </w:pPr>
      <w:r>
        <w:rPr>
          <w:rFonts w:ascii="TimesNewRomanPSMT" w:hAnsi="TimesNewRomanPSMT" w:cs="TimesNewRomanPSMT"/>
        </w:rPr>
        <w:t xml:space="preserve">2)  </w:t>
      </w:r>
      <w:r w:rsidRPr="00427DE5">
        <w:rPr>
          <w:rFonts w:ascii="TimesNewRomanPSMT" w:hAnsi="TimesNewRomanPSMT" w:cs="TimesNewRomanPSMT"/>
          <w:i/>
        </w:rPr>
        <w:t xml:space="preserve">Full drawdown to a lake elevation of 1077 </w:t>
      </w:r>
      <w:r w:rsidR="004E77E8">
        <w:rPr>
          <w:rFonts w:ascii="TimesNewRomanPSMT" w:hAnsi="TimesNewRomanPSMT" w:cs="TimesNewRomanPSMT"/>
          <w:i/>
        </w:rPr>
        <w:t xml:space="preserve">msl </w:t>
      </w:r>
      <w:r w:rsidRPr="00427DE5">
        <w:rPr>
          <w:rFonts w:ascii="TimesNewRomanPSMT" w:hAnsi="TimesNewRomanPSMT" w:cs="TimesNewRomanPSMT"/>
          <w:i/>
        </w:rPr>
        <w:t>with the use of pump</w:t>
      </w:r>
      <w:r w:rsidR="00427DE5" w:rsidRPr="00427DE5">
        <w:rPr>
          <w:rFonts w:ascii="TimesNewRomanPSMT" w:hAnsi="TimesNewRomanPSMT" w:cs="TimesNewRomanPSMT"/>
          <w:i/>
        </w:rPr>
        <w:t>s</w:t>
      </w:r>
      <w:r>
        <w:rPr>
          <w:rFonts w:ascii="TimesNewRomanPSMT" w:hAnsi="TimesNewRomanPSMT" w:cs="TimesNewRomanPSMT"/>
        </w:rPr>
        <w:t xml:space="preserve">.  </w:t>
      </w:r>
      <w:r w:rsidR="00427DE5">
        <w:rPr>
          <w:rFonts w:ascii="TimesNewRomanPSMT" w:hAnsi="TimesNewRomanPSMT" w:cs="TimesNewRomanPSMT"/>
        </w:rPr>
        <w:t>Given the current budgetary restrictions and lack of available funds to purchase, rent, and/or operate pumping equipment, th</w:t>
      </w:r>
      <w:r>
        <w:rPr>
          <w:rFonts w:ascii="TimesNewRomanPSMT" w:hAnsi="TimesNewRomanPSMT" w:cs="TimesNewRomanPSMT"/>
        </w:rPr>
        <w:t xml:space="preserve">is alternative </w:t>
      </w:r>
      <w:r w:rsidR="00427DE5">
        <w:rPr>
          <w:rFonts w:ascii="TimesNewRomanPSMT" w:hAnsi="TimesNewRomanPSMT" w:cs="TimesNewRomanPSMT"/>
        </w:rPr>
        <w:t>was not selected</w:t>
      </w:r>
      <w:r>
        <w:rPr>
          <w:rFonts w:ascii="TimesNewRomanPSMT" w:hAnsi="TimesNewRomanPSMT" w:cs="TimesNewRomanPSMT"/>
        </w:rPr>
        <w:t>.</w:t>
      </w:r>
    </w:p>
    <w:p w:rsidR="00BA52D5" w:rsidRDefault="00BA52D5" w:rsidP="00104363">
      <w:pPr>
        <w:autoSpaceDE w:val="0"/>
        <w:autoSpaceDN w:val="0"/>
        <w:adjustRightInd w:val="0"/>
        <w:ind w:firstLine="360"/>
        <w:rPr>
          <w:rFonts w:ascii="TimesNewRomanPSMT" w:hAnsi="TimesNewRomanPSMT" w:cs="TimesNewRomanPSMT"/>
        </w:rPr>
      </w:pPr>
    </w:p>
    <w:p w:rsidR="00427DE5" w:rsidRDefault="00BA52D5" w:rsidP="00427DE5">
      <w:pPr>
        <w:autoSpaceDE w:val="0"/>
        <w:autoSpaceDN w:val="0"/>
        <w:adjustRightInd w:val="0"/>
        <w:ind w:firstLine="360"/>
        <w:rPr>
          <w:rFonts w:ascii="TimesNewRomanPSMT" w:hAnsi="TimesNewRomanPSMT" w:cs="TimesNewRomanPSMT"/>
        </w:rPr>
      </w:pPr>
      <w:r>
        <w:rPr>
          <w:rFonts w:ascii="TimesNewRomanPSMT" w:hAnsi="TimesNewRomanPSMT" w:cs="TimesNewRomanPSMT"/>
        </w:rPr>
        <w:t xml:space="preserve">3)  </w:t>
      </w:r>
      <w:r w:rsidR="00BF130A" w:rsidRPr="00427DE5">
        <w:rPr>
          <w:rFonts w:ascii="TimesNewRomanPSMT" w:hAnsi="TimesNewRomanPSMT" w:cs="TimesNewRomanPSMT"/>
          <w:i/>
        </w:rPr>
        <w:t xml:space="preserve">Partial drawdown to lake elevation 1090 with </w:t>
      </w:r>
      <w:r w:rsidR="00427DE5" w:rsidRPr="00427DE5">
        <w:rPr>
          <w:rFonts w:ascii="TimesNewRomanPSMT" w:hAnsi="TimesNewRomanPSMT" w:cs="TimesNewRomanPSMT"/>
          <w:i/>
        </w:rPr>
        <w:t xml:space="preserve">the additional of a </w:t>
      </w:r>
      <w:r w:rsidR="00BF130A" w:rsidRPr="00427DE5">
        <w:rPr>
          <w:rFonts w:ascii="TimesNewRomanPSMT" w:hAnsi="TimesNewRomanPSMT" w:cs="TimesNewRomanPSMT"/>
          <w:i/>
        </w:rPr>
        <w:t>chemical</w:t>
      </w:r>
      <w:r w:rsidR="00427DE5" w:rsidRPr="00427DE5">
        <w:rPr>
          <w:rFonts w:ascii="TimesNewRomanPSMT" w:hAnsi="TimesNewRomanPSMT" w:cs="TimesNewRomanPSMT"/>
          <w:i/>
        </w:rPr>
        <w:t xml:space="preserve"> treatment</w:t>
      </w:r>
      <w:r w:rsidR="004E77E8">
        <w:rPr>
          <w:rFonts w:ascii="TimesNewRomanPSMT" w:hAnsi="TimesNewRomanPSMT" w:cs="TimesNewRomanPSMT"/>
          <w:i/>
        </w:rPr>
        <w:t xml:space="preserve"> to control zebra mussel</w:t>
      </w:r>
      <w:r w:rsidR="00427DE5">
        <w:rPr>
          <w:rFonts w:ascii="TimesNewRomanPSMT" w:hAnsi="TimesNewRomanPSMT" w:cs="TimesNewRomanPSMT"/>
        </w:rPr>
        <w:t>.  Given the current budgetary restrictions and lack of available funds to purchase, haul, and apply chemical to the Lake, this alternative was not selected.</w:t>
      </w:r>
      <w:r w:rsidR="00081906">
        <w:rPr>
          <w:rFonts w:ascii="TimesNewRomanPSMT" w:hAnsi="TimesNewRomanPSMT" w:cs="TimesNewRomanPSMT"/>
        </w:rPr>
        <w:t xml:space="preserve">  Additionally, there is no guarantee that a chemical application would be effective at eradicating/controlling zebra mussels given their ability to close up and limit filter feeding for upwards of two weeks which might be sufficient time to allow for chemical degradation.</w:t>
      </w:r>
    </w:p>
    <w:p w:rsidR="00BF130A" w:rsidRDefault="00BF130A" w:rsidP="00104363">
      <w:pPr>
        <w:autoSpaceDE w:val="0"/>
        <w:autoSpaceDN w:val="0"/>
        <w:adjustRightInd w:val="0"/>
        <w:ind w:firstLine="360"/>
        <w:rPr>
          <w:rFonts w:ascii="TimesNewRomanPSMT" w:hAnsi="TimesNewRomanPSMT" w:cs="TimesNewRomanPSMT"/>
        </w:rPr>
      </w:pPr>
    </w:p>
    <w:p w:rsidR="00BF130A" w:rsidRDefault="00BF130A" w:rsidP="00104363">
      <w:pPr>
        <w:autoSpaceDE w:val="0"/>
        <w:autoSpaceDN w:val="0"/>
        <w:adjustRightInd w:val="0"/>
        <w:ind w:firstLine="360"/>
      </w:pPr>
      <w:r>
        <w:rPr>
          <w:rFonts w:ascii="TimesNewRomanPSMT" w:hAnsi="TimesNewRomanPSMT" w:cs="TimesNewRomanPSMT"/>
        </w:rPr>
        <w:t xml:space="preserve">4)  </w:t>
      </w:r>
      <w:r w:rsidRPr="00427DE5">
        <w:rPr>
          <w:rFonts w:ascii="TimesNewRomanPSMT" w:hAnsi="TimesNewRomanPSMT" w:cs="TimesNewRomanPSMT"/>
          <w:i/>
        </w:rPr>
        <w:t xml:space="preserve">Full drawdown to lake elevation 1077 with </w:t>
      </w:r>
      <w:r w:rsidR="00427DE5" w:rsidRPr="00427DE5">
        <w:rPr>
          <w:rFonts w:ascii="TimesNewRomanPSMT" w:hAnsi="TimesNewRomanPSMT" w:cs="TimesNewRomanPSMT"/>
          <w:i/>
        </w:rPr>
        <w:t xml:space="preserve">the use of pump and application of </w:t>
      </w:r>
      <w:r w:rsidR="004E77E8">
        <w:rPr>
          <w:rFonts w:ascii="TimesNewRomanPSMT" w:hAnsi="TimesNewRomanPSMT" w:cs="TimesNewRomanPSMT"/>
          <w:i/>
        </w:rPr>
        <w:t xml:space="preserve">“zebra mussel” </w:t>
      </w:r>
      <w:r w:rsidR="00427DE5" w:rsidRPr="00427DE5">
        <w:rPr>
          <w:rFonts w:ascii="TimesNewRomanPSMT" w:hAnsi="TimesNewRomanPSMT" w:cs="TimesNewRomanPSMT"/>
          <w:i/>
        </w:rPr>
        <w:t>chemical</w:t>
      </w:r>
      <w:r w:rsidR="00427DE5">
        <w:rPr>
          <w:rFonts w:ascii="TimesNewRomanPSMT" w:hAnsi="TimesNewRomanPSMT" w:cs="TimesNewRomanPSMT"/>
        </w:rPr>
        <w:t>.  Given the current budgetary restrictions and lack of available funds to purchase, rent, and/or operate pumping equipment in additional to costs to purchase, haul, and apply chemical to the Lake, this alternative was not selected.</w:t>
      </w:r>
      <w:r w:rsidR="00081906">
        <w:rPr>
          <w:rFonts w:ascii="TimesNewRomanPSMT" w:hAnsi="TimesNewRomanPSMT" w:cs="TimesNewRomanPSMT"/>
        </w:rPr>
        <w:t xml:space="preserve">   Additionally, there is no guarantee that a chemical application would be effective at eradicating/controlling zebra mussels given their ability to close up and limit filter feeding for upwards of two weeks which might be sufficient time to allow for chemical degradation.</w:t>
      </w:r>
    </w:p>
    <w:p w:rsidR="001414D4" w:rsidRDefault="005A20D6" w:rsidP="009E4AAF">
      <w:r>
        <w:t xml:space="preserve"> </w:t>
      </w:r>
    </w:p>
    <w:p w:rsidR="00F46E11" w:rsidRDefault="008B4F06" w:rsidP="0070637C">
      <w:pPr>
        <w:tabs>
          <w:tab w:val="left" w:pos="-720"/>
        </w:tabs>
        <w:suppressAutoHyphens/>
        <w:spacing w:line="240" w:lineRule="atLeast"/>
        <w:rPr>
          <w:b/>
          <w:szCs w:val="18"/>
        </w:rPr>
      </w:pPr>
      <w:r w:rsidRPr="00F04B42">
        <w:rPr>
          <w:b/>
          <w:szCs w:val="22"/>
        </w:rPr>
        <w:t>S</w:t>
      </w:r>
      <w:r w:rsidR="00F46E11" w:rsidRPr="00F04B42">
        <w:rPr>
          <w:b/>
          <w:szCs w:val="22"/>
        </w:rPr>
        <w:t xml:space="preserve">ection 7: </w:t>
      </w:r>
      <w:r w:rsidR="00F46E11" w:rsidRPr="00F04B42">
        <w:rPr>
          <w:b/>
          <w:caps/>
          <w:szCs w:val="22"/>
        </w:rPr>
        <w:t xml:space="preserve">Recommended </w:t>
      </w:r>
      <w:r w:rsidR="005B5232" w:rsidRPr="00F04B42">
        <w:rPr>
          <w:b/>
          <w:szCs w:val="18"/>
        </w:rPr>
        <w:t>ALTERNATIVE</w:t>
      </w:r>
    </w:p>
    <w:p w:rsidR="005271E7" w:rsidRDefault="005271E7" w:rsidP="0070637C">
      <w:pPr>
        <w:tabs>
          <w:tab w:val="left" w:pos="-720"/>
        </w:tabs>
        <w:suppressAutoHyphens/>
        <w:spacing w:line="240" w:lineRule="atLeast"/>
        <w:rPr>
          <w:b/>
          <w:szCs w:val="18"/>
        </w:rPr>
      </w:pPr>
    </w:p>
    <w:p w:rsidR="00580799" w:rsidRDefault="00C54023" w:rsidP="00580799">
      <w:pPr>
        <w:ind w:firstLine="360"/>
      </w:pPr>
      <w:r w:rsidRPr="003C57E1">
        <w:t>Selection of the preferred alternative w</w:t>
      </w:r>
      <w:r>
        <w:t>as</w:t>
      </w:r>
      <w:r w:rsidRPr="003C57E1">
        <w:t xml:space="preserve"> based upon multiple criteria, both monetary and non-monetary.  </w:t>
      </w:r>
      <w:r w:rsidR="00580799" w:rsidRPr="004D600C">
        <w:t>The recommended plan includes</w:t>
      </w:r>
      <w:r w:rsidR="00580799">
        <w:t xml:space="preserve"> a controlled drawdown through the operation of the 30-inch low full gate and pipe structure.  The gate would be fully opened to allow evacuation of water down to an invert elevation of 1,090 mean sea level.  The zebra mussels attach to hard surfaces within the Lake.  As the lake waters drop, these surfaces become exposed and begin to dry out.   Soon there-after, these structures and the zebra mussels would begin to freeze; thus, killing the zebra mussels.  Depending on temperatures, the amount of exposure time needed to effectively kill the zebra mussel’s ranges from a few days to one week. To refill the Lake, the lake operators would take advantage of snow melt and precipitation events.  Assuming an average January to June inflow, the Lake would refill in approximately 177 days.</w:t>
      </w:r>
    </w:p>
    <w:p w:rsidR="00580799" w:rsidRDefault="00580799" w:rsidP="00580799">
      <w:pPr>
        <w:ind w:firstLine="360"/>
      </w:pPr>
    </w:p>
    <w:p w:rsidR="00580799" w:rsidRDefault="00580799" w:rsidP="00580799">
      <w:pPr>
        <w:ind w:firstLine="360"/>
      </w:pPr>
      <w:r>
        <w:t>However, the Nebraska Game and Parks Commission would like to take advantage of the controlled draw down to renovate the fish community and provide opportunities for greater recreational fishing.  Following a controlled drawdown and refill scenario, the Nebraska Game and Parks Commission believes that the current gizzard shad and common carp populations would recover faster than the sport fish; thus, resulting in an unbalanced fish community.  While the current fishery would likely take several years to become unbalanced, the recommended plan would likely immediately upset the current fisheries balance.  The proposed fish renovation would provide opportunities to reset the fishery, resulting in a quality fishery in as little as three years.</w:t>
      </w:r>
    </w:p>
    <w:p w:rsidR="00580799" w:rsidRDefault="00580799" w:rsidP="00580799">
      <w:pPr>
        <w:ind w:firstLine="360"/>
      </w:pPr>
    </w:p>
    <w:p w:rsidR="00580799" w:rsidRDefault="00580799" w:rsidP="00580799">
      <w:pPr>
        <w:ind w:firstLine="360"/>
      </w:pPr>
      <w:r>
        <w:t>Fish renovation would require the use of the chemical know as rotenone.  Rotenone is a restricted-use pesticide that is approved for aquatic use.  Rotenone degradation is dependent mainly on water temperature (ranges from several days in warmer waters to over a month in cool waters), pH, and organic carbon levels.  Rotenone affects the ability of the fish to metabolize oxygen at the cellular level.  Rotenone is not known to effect non-gill-breathing organism.</w:t>
      </w:r>
    </w:p>
    <w:p w:rsidR="00580799" w:rsidRDefault="00580799" w:rsidP="00580799">
      <w:pPr>
        <w:ind w:firstLine="360"/>
      </w:pPr>
    </w:p>
    <w:p w:rsidR="00580799" w:rsidRDefault="00580799" w:rsidP="00580799">
      <w:pPr>
        <w:ind w:firstLine="360"/>
      </w:pPr>
      <w:r w:rsidRPr="00D75327">
        <w:t xml:space="preserve">A </w:t>
      </w:r>
      <w:r>
        <w:t xml:space="preserve">zebra mussel </w:t>
      </w:r>
      <w:r w:rsidRPr="00D75327">
        <w:t xml:space="preserve">monitoring plan would </w:t>
      </w:r>
      <w:r>
        <w:t>be conducted in the spring while the Lake is at low levels.  The Nebraska Game and Parks Commission would conduct visual surveys to ascertain the depth at which zebra mussels have been able to attach and survive.  During the summer months, while retaining a low water level in the Lake, veliger and adult sampling would be conducted via larval surveys and visual inspections.  If zebra mussel veligers or adults are found during sampling, additional actions would be explored including chemical eradication.  The “zebra mussel” chemical application would require additional investigation under the National Environmental Policy Act and is not part of this Environmental Assessment.</w:t>
      </w:r>
    </w:p>
    <w:p w:rsidR="00580799" w:rsidRDefault="00580799" w:rsidP="00580799">
      <w:pPr>
        <w:ind w:firstLine="360"/>
      </w:pPr>
    </w:p>
    <w:p w:rsidR="00462EAE" w:rsidRPr="00FA79F2" w:rsidRDefault="00580799" w:rsidP="00580799">
      <w:pPr>
        <w:ind w:firstLine="360"/>
      </w:pPr>
      <w:r>
        <w:t>If no zebra mussels are detected and after the Lake has detoxified from the rotenone application, the Nebraska Game and Parks Commission would restock the Lake with largemouth bass, walleye, black crappie, bluegill, muskellunge, and channel catfish.  Reproductive adults from other nearby reservoirs or young-of-year fish from their hatchery systems would be used for the restocking dependent upon availability.  The availability coincides with the actual timing of the renovation.  The Nebraska Game and Parks Commission generally does not put a moratorium on fishing after a renovation is completed; however, it states that two to three years are generally required for the fishery to reach a point where it is considered self-sustaining and conducive to excellent fishing.</w:t>
      </w:r>
      <w:r w:rsidR="00C54023" w:rsidRPr="004D600C">
        <w:t xml:space="preserve"> </w:t>
      </w:r>
    </w:p>
    <w:p w:rsidR="005E26D9" w:rsidRDefault="005E26D9" w:rsidP="00C54023">
      <w:pPr>
        <w:pStyle w:val="Heading1"/>
      </w:pPr>
    </w:p>
    <w:p w:rsidR="00CF5F76" w:rsidRDefault="00CF5F76">
      <w:pPr>
        <w:pStyle w:val="BodyText"/>
      </w:pPr>
      <w:r w:rsidRPr="00A72E7C">
        <w:t xml:space="preserve">Section </w:t>
      </w:r>
      <w:r w:rsidR="00B46A26" w:rsidRPr="00A72E7C">
        <w:t>8</w:t>
      </w:r>
      <w:r w:rsidRPr="00A72E7C">
        <w:t>:</w:t>
      </w:r>
      <w:r w:rsidRPr="00D43C5D">
        <w:t xml:space="preserve">  NATIONAL</w:t>
      </w:r>
      <w:r>
        <w:t xml:space="preserve"> ENVIRONMENTAL POLICY ACT REVIEW</w:t>
      </w:r>
    </w:p>
    <w:p w:rsidR="00CF5F76" w:rsidRDefault="00CF5F76"/>
    <w:p w:rsidR="00456CBA" w:rsidRDefault="00C9465B" w:rsidP="00C9465B">
      <w:pPr>
        <w:ind w:firstLine="360"/>
      </w:pPr>
      <w:r w:rsidRPr="00A673B0">
        <w:t xml:space="preserve">Coordination with the general public was conducted via </w:t>
      </w:r>
      <w:r>
        <w:t xml:space="preserve">newspaper articles, press releases, news spots on television, and a </w:t>
      </w:r>
      <w:r w:rsidRPr="00ED5737">
        <w:t>December 7, 2010, Public Meeting</w:t>
      </w:r>
      <w:r>
        <w:t xml:space="preserve">.  Comments from the public at the Public Meeting </w:t>
      </w:r>
      <w:r w:rsidRPr="007D745B">
        <w:t>were generally in favor of the proposed project.</w:t>
      </w:r>
      <w:r>
        <w:t xml:space="preserve">  Efforts were made throughout the planning process to continually update the public on the proposed project and to incorporate their comments and concerns.  </w:t>
      </w:r>
      <w:r w:rsidRPr="00A72E7C">
        <w:t>Coordination</w:t>
      </w:r>
      <w:r>
        <w:t xml:space="preserve"> with the resource agencies occurred via a December 2, 2010 Agency Coordination Meeting, and numerous phone calls, emails, and follow-up meetings.  No adverse comments concerning the proposed project were received from the Resource Agencies, and all were in general agreement that immediate steps were needed to eradicate/control the invasive zebra mussel.  The proposed project will result in long-term social benefits and the adverse environmental effects are minor/short-term.  The minor impacts associated with this project will be well outweighed by the overall long-term benefits associated with an improved Lake system.</w:t>
      </w:r>
    </w:p>
    <w:p w:rsidR="00A72E7C" w:rsidRDefault="00A72E7C"/>
    <w:p w:rsidR="00FA4A58" w:rsidRDefault="00FA4A58" w:rsidP="00FA4A58">
      <w:pPr>
        <w:rPr>
          <w:b/>
        </w:rPr>
      </w:pPr>
      <w:r>
        <w:rPr>
          <w:b/>
        </w:rPr>
        <w:t xml:space="preserve">Section 9:  </w:t>
      </w:r>
      <w:r w:rsidRPr="00AB61D7">
        <w:rPr>
          <w:b/>
        </w:rPr>
        <w:t>AFFECTED ENVIRONMEMENT</w:t>
      </w:r>
      <w:r w:rsidR="004A615B">
        <w:rPr>
          <w:b/>
        </w:rPr>
        <w:t xml:space="preserve"> AND </w:t>
      </w:r>
      <w:r w:rsidR="004A615B" w:rsidRPr="00AB61D7">
        <w:rPr>
          <w:b/>
        </w:rPr>
        <w:t>ENVIRONMENTAL CONSEQUENCES</w:t>
      </w:r>
      <w:r>
        <w:rPr>
          <w:b/>
        </w:rPr>
        <w:t>:</w:t>
      </w:r>
    </w:p>
    <w:p w:rsidR="00FA4A58" w:rsidRPr="00AB61D7" w:rsidRDefault="00FA4A58" w:rsidP="00FA4A58"/>
    <w:p w:rsidR="00FA4A58" w:rsidRDefault="00FA4A58" w:rsidP="00FB6C78">
      <w:pPr>
        <w:ind w:firstLine="360"/>
      </w:pPr>
      <w:r>
        <w:t xml:space="preserve">A wide variety of resources along with the related environmental, economic and social effects were considered during the development and evaluation of project alternatives.  These </w:t>
      </w:r>
      <w:r>
        <w:lastRenderedPageBreak/>
        <w:t>include:</w:t>
      </w:r>
      <w:r w:rsidR="00455A5E">
        <w:t xml:space="preserve"> noise levels;</w:t>
      </w:r>
      <w:r>
        <w:t xml:space="preserve"> </w:t>
      </w:r>
      <w:r w:rsidR="00437C6D">
        <w:t xml:space="preserve">air quality; </w:t>
      </w:r>
      <w:r>
        <w:t xml:space="preserve">water quality; </w:t>
      </w:r>
      <w:r w:rsidR="00E23D0F">
        <w:t xml:space="preserve">terrestrial </w:t>
      </w:r>
      <w:r w:rsidR="00F9436B">
        <w:t xml:space="preserve">vegetation; </w:t>
      </w:r>
      <w:r>
        <w:t>wildlife</w:t>
      </w:r>
      <w:r w:rsidR="00E23D0F">
        <w:t xml:space="preserve"> and fish</w:t>
      </w:r>
      <w:r>
        <w:t xml:space="preserve">; </w:t>
      </w:r>
      <w:r w:rsidR="00E23D0F">
        <w:t>t</w:t>
      </w:r>
      <w:r w:rsidR="0025504B">
        <w:t xml:space="preserve">hreatened and endangered species; </w:t>
      </w:r>
      <w:r>
        <w:t xml:space="preserve">wetlands; </w:t>
      </w:r>
      <w:r w:rsidR="00E23D0F">
        <w:t xml:space="preserve">riparian vegetation; aquatic vegetation; </w:t>
      </w:r>
      <w:r w:rsidR="00203621">
        <w:t xml:space="preserve">agricultural lands, </w:t>
      </w:r>
      <w:r>
        <w:t>geological resources; archaeological</w:t>
      </w:r>
      <w:r w:rsidR="00137118">
        <w:t xml:space="preserve"> and</w:t>
      </w:r>
      <w:r>
        <w:t xml:space="preserve"> historical</w:t>
      </w:r>
      <w:r w:rsidR="00137118">
        <w:t xml:space="preserve"> resources</w:t>
      </w:r>
      <w:r>
        <w:t>; esthetics; health</w:t>
      </w:r>
      <w:r w:rsidR="00F9436B">
        <w:t xml:space="preserve"> and safety; and </w:t>
      </w:r>
      <w:r w:rsidR="00A151F5">
        <w:t>recreation</w:t>
      </w:r>
      <w:r>
        <w:t>.</w:t>
      </w:r>
    </w:p>
    <w:p w:rsidR="00AD0385" w:rsidRDefault="00AD0385" w:rsidP="00FB6C78">
      <w:pPr>
        <w:ind w:firstLine="360"/>
      </w:pPr>
    </w:p>
    <w:p w:rsidR="000E4900" w:rsidRDefault="005B3816" w:rsidP="00FB6C78">
      <w:pPr>
        <w:ind w:firstLine="360"/>
      </w:pPr>
      <w:r>
        <w:t>Primary resources of concern identified during the ev</w:t>
      </w:r>
      <w:r w:rsidR="00690084">
        <w:t xml:space="preserve">aluation </w:t>
      </w:r>
      <w:r w:rsidR="00E23D0F">
        <w:t xml:space="preserve">of the recommended plan, and no action alternative, </w:t>
      </w:r>
      <w:r w:rsidR="00690084">
        <w:t>included: noise levels;</w:t>
      </w:r>
      <w:r>
        <w:t xml:space="preserve"> air quality</w:t>
      </w:r>
      <w:r w:rsidR="00690084">
        <w:t>;</w:t>
      </w:r>
      <w:r>
        <w:t xml:space="preserve"> water quality</w:t>
      </w:r>
      <w:r w:rsidR="00690084">
        <w:t>;</w:t>
      </w:r>
      <w:r>
        <w:t xml:space="preserve"> </w:t>
      </w:r>
      <w:r w:rsidR="000E4900">
        <w:t xml:space="preserve">terrestrial </w:t>
      </w:r>
      <w:r>
        <w:t xml:space="preserve">vegetation; </w:t>
      </w:r>
      <w:r w:rsidR="00E23D0F">
        <w:t xml:space="preserve">wildlife and </w:t>
      </w:r>
      <w:r w:rsidR="00690084">
        <w:t>fish;</w:t>
      </w:r>
      <w:r>
        <w:t xml:space="preserve"> th</w:t>
      </w:r>
      <w:r w:rsidR="00690084">
        <w:t>reatened and endangered species;</w:t>
      </w:r>
      <w:r>
        <w:t xml:space="preserve"> wetlands</w:t>
      </w:r>
      <w:r w:rsidR="00690084">
        <w:t>;</w:t>
      </w:r>
      <w:r>
        <w:t xml:space="preserve"> </w:t>
      </w:r>
      <w:r w:rsidR="00690084">
        <w:t>riparian and aquatic vegetation; geologic resources;</w:t>
      </w:r>
      <w:r>
        <w:t xml:space="preserve"> archeological and historical resources</w:t>
      </w:r>
      <w:r w:rsidR="00690084">
        <w:t>;</w:t>
      </w:r>
      <w:r w:rsidR="00E23D0F">
        <w:t xml:space="preserve"> </w:t>
      </w:r>
      <w:r>
        <w:t>esthetics</w:t>
      </w:r>
      <w:r w:rsidR="00E23D0F">
        <w:t>; health and safety; and recreation.</w:t>
      </w:r>
    </w:p>
    <w:p w:rsidR="00E648B3" w:rsidRDefault="00E648B3" w:rsidP="00FB6C78">
      <w:pPr>
        <w:ind w:firstLine="360"/>
      </w:pPr>
    </w:p>
    <w:p w:rsidR="000E4900" w:rsidRDefault="000E4900" w:rsidP="00FB6C78">
      <w:pPr>
        <w:ind w:firstLine="360"/>
      </w:pPr>
      <w:r>
        <w:t>Considering the primary re</w:t>
      </w:r>
      <w:r w:rsidR="00E23D0F">
        <w:t>sources identified above and after an initial evaluation,</w:t>
      </w:r>
      <w:r>
        <w:t xml:space="preserve"> it was determined that the recommended plan and the no action alternative would not affect</w:t>
      </w:r>
      <w:r w:rsidR="006A2FA9">
        <w:t xml:space="preserve"> noise, air quality, </w:t>
      </w:r>
      <w:r w:rsidR="00E23D0F">
        <w:t xml:space="preserve">terrestrial vegetation, wildlife, </w:t>
      </w:r>
      <w:r w:rsidR="00DC3588">
        <w:t>threatened and endangered species, wetlands, riparian vegetation, aquatic vegetation, geology, or cultural resources</w:t>
      </w:r>
      <w:r w:rsidR="006A2FA9">
        <w:t>.  As such</w:t>
      </w:r>
      <w:r w:rsidR="009C14D0">
        <w:t>, these resources are not discussed further in this Environmental Assessment.</w:t>
      </w:r>
    </w:p>
    <w:p w:rsidR="00105CF4" w:rsidRDefault="00105CF4" w:rsidP="00C54BEC"/>
    <w:p w:rsidR="00D44715" w:rsidRDefault="00D44715" w:rsidP="00D44715">
      <w:pPr>
        <w:rPr>
          <w:b/>
        </w:rPr>
      </w:pPr>
      <w:r w:rsidRPr="0065635B">
        <w:rPr>
          <w:b/>
        </w:rPr>
        <w:t xml:space="preserve">Water </w:t>
      </w:r>
      <w:r w:rsidR="00E66D66" w:rsidRPr="0065635B">
        <w:rPr>
          <w:b/>
        </w:rPr>
        <w:t>Q</w:t>
      </w:r>
      <w:r w:rsidRPr="0065635B">
        <w:rPr>
          <w:b/>
        </w:rPr>
        <w:t>uality</w:t>
      </w:r>
    </w:p>
    <w:p w:rsidR="00E065A4" w:rsidRDefault="00E065A4" w:rsidP="00D44715">
      <w:pPr>
        <w:rPr>
          <w:b/>
        </w:rPr>
      </w:pPr>
    </w:p>
    <w:p w:rsidR="00DB3A4D" w:rsidRDefault="00E065A4" w:rsidP="00DB3A4D">
      <w:r>
        <w:rPr>
          <w:b/>
        </w:rPr>
        <w:tab/>
      </w:r>
      <w:r>
        <w:t>This resource is institutionally important because of the Federal Water Pollution Control Act Amendments of 1972 (Clean Water Act).  The objective of this act is to restore and maintain the chemical, physical, and biological integrity of the nation’s waters by preventing point and non</w:t>
      </w:r>
      <w:r w:rsidR="00B10ED0">
        <w:t>-</w:t>
      </w:r>
      <w:r>
        <w:t>point pollution sources, providing assistance to publicly owned treatment works for the improvement of wastewater treatment, and maintaining the integrity of wetlands.  Water</w:t>
      </w:r>
      <w:r w:rsidRPr="007F777C">
        <w:t xml:space="preserve"> quality is technically important because of the </w:t>
      </w:r>
      <w:r>
        <w:t>need for a reliable drinking water supply, for swimming and recreating, for fish and shellfish consumption, for adequate agricultural supply, and for habitat for fish and wildlife</w:t>
      </w:r>
      <w:r w:rsidRPr="007F777C">
        <w:t xml:space="preserve">.  It is publicly important because of the desire for clean </w:t>
      </w:r>
      <w:r>
        <w:t>water</w:t>
      </w:r>
      <w:r w:rsidRPr="007F777C">
        <w:t xml:space="preserve"> expressed by virtually all citizens.</w:t>
      </w:r>
    </w:p>
    <w:p w:rsidR="00DB3A4D" w:rsidRDefault="00DB3A4D" w:rsidP="00DB3A4D"/>
    <w:p w:rsidR="00895C2D" w:rsidRDefault="00DB3A4D" w:rsidP="00937B38">
      <w:pPr>
        <w:pStyle w:val="Default"/>
        <w:rPr>
          <w:rFonts w:ascii="Times New Roman" w:hAnsi="Times New Roman" w:cs="Times New Roman"/>
        </w:rPr>
      </w:pPr>
      <w:r w:rsidRPr="00495115">
        <w:rPr>
          <w:rFonts w:ascii="Times New Roman" w:hAnsi="Times New Roman" w:cs="Times New Roman"/>
        </w:rPr>
        <w:t xml:space="preserve">     </w:t>
      </w:r>
      <w:r w:rsidR="00937B38" w:rsidRPr="00495115">
        <w:rPr>
          <w:rFonts w:ascii="Times New Roman" w:hAnsi="Times New Roman" w:cs="Times New Roman"/>
        </w:rPr>
        <w:t xml:space="preserve">Lake Zorinsky is listed on the Nebraska Section 303(d) List of Impaired Waters due to impairment by siltation, nutrients, </w:t>
      </w:r>
      <w:r w:rsidR="008758E1">
        <w:rPr>
          <w:rFonts w:ascii="Times New Roman" w:hAnsi="Times New Roman" w:cs="Times New Roman"/>
        </w:rPr>
        <w:t xml:space="preserve">mercury, </w:t>
      </w:r>
      <w:r w:rsidR="00937B38" w:rsidRPr="00495115">
        <w:rPr>
          <w:rFonts w:ascii="Times New Roman" w:hAnsi="Times New Roman" w:cs="Times New Roman"/>
        </w:rPr>
        <w:t xml:space="preserve">organic enrichment/low dissolved oxygen and pesticides.  Nonpoint sources of pollution have been identified as the cause of impairment to Lake Zorinsky.  As such, </w:t>
      </w:r>
      <w:r w:rsidR="004226FB">
        <w:rPr>
          <w:rFonts w:ascii="Times New Roman" w:hAnsi="Times New Roman" w:cs="Times New Roman"/>
        </w:rPr>
        <w:t>the Lake</w:t>
      </w:r>
      <w:r w:rsidR="00937B38" w:rsidRPr="00495115">
        <w:rPr>
          <w:rFonts w:ascii="Times New Roman" w:hAnsi="Times New Roman" w:cs="Times New Roman"/>
        </w:rPr>
        <w:t xml:space="preserve"> has been targeted as a high priority water fo</w:t>
      </w:r>
      <w:r w:rsidR="00495115" w:rsidRPr="00495115">
        <w:rPr>
          <w:rFonts w:ascii="Times New Roman" w:hAnsi="Times New Roman" w:cs="Times New Roman"/>
        </w:rPr>
        <w:t>r T</w:t>
      </w:r>
      <w:r w:rsidR="004226FB">
        <w:rPr>
          <w:rFonts w:ascii="Times New Roman" w:hAnsi="Times New Roman" w:cs="Times New Roman"/>
        </w:rPr>
        <w:t xml:space="preserve">otal </w:t>
      </w:r>
      <w:r w:rsidR="00495115" w:rsidRPr="00495115">
        <w:rPr>
          <w:rFonts w:ascii="Times New Roman" w:hAnsi="Times New Roman" w:cs="Times New Roman"/>
        </w:rPr>
        <w:t>M</w:t>
      </w:r>
      <w:r w:rsidR="004226FB">
        <w:rPr>
          <w:rFonts w:ascii="Times New Roman" w:hAnsi="Times New Roman" w:cs="Times New Roman"/>
        </w:rPr>
        <w:t xml:space="preserve">aximum </w:t>
      </w:r>
      <w:r w:rsidR="00495115" w:rsidRPr="00495115">
        <w:rPr>
          <w:rFonts w:ascii="Times New Roman" w:hAnsi="Times New Roman" w:cs="Times New Roman"/>
        </w:rPr>
        <w:t>D</w:t>
      </w:r>
      <w:r w:rsidR="004226FB">
        <w:rPr>
          <w:rFonts w:ascii="Times New Roman" w:hAnsi="Times New Roman" w:cs="Times New Roman"/>
        </w:rPr>
        <w:t xml:space="preserve">aily </w:t>
      </w:r>
      <w:r w:rsidR="00495115" w:rsidRPr="00495115">
        <w:rPr>
          <w:rFonts w:ascii="Times New Roman" w:hAnsi="Times New Roman" w:cs="Times New Roman"/>
        </w:rPr>
        <w:t>L</w:t>
      </w:r>
      <w:r w:rsidR="004226FB">
        <w:rPr>
          <w:rFonts w:ascii="Times New Roman" w:hAnsi="Times New Roman" w:cs="Times New Roman"/>
        </w:rPr>
        <w:t>oad</w:t>
      </w:r>
      <w:r w:rsidR="00495115" w:rsidRPr="00495115">
        <w:rPr>
          <w:rFonts w:ascii="Times New Roman" w:hAnsi="Times New Roman" w:cs="Times New Roman"/>
        </w:rPr>
        <w:t xml:space="preserve"> development.</w:t>
      </w:r>
    </w:p>
    <w:p w:rsidR="00DA0893" w:rsidRDefault="00DA0893" w:rsidP="00937B38">
      <w:pPr>
        <w:pStyle w:val="Default"/>
        <w:rPr>
          <w:rFonts w:ascii="Times New Roman" w:hAnsi="Times New Roman" w:cs="Times New Roman"/>
        </w:rPr>
      </w:pPr>
    </w:p>
    <w:p w:rsidR="00DA0893" w:rsidRDefault="00DA0893" w:rsidP="00DA0893">
      <w:r>
        <w:rPr>
          <w:u w:val="single"/>
        </w:rPr>
        <w:t>Recommended Plan</w:t>
      </w:r>
    </w:p>
    <w:p w:rsidR="00DA0893" w:rsidRDefault="00DA0893" w:rsidP="00DA0893"/>
    <w:p w:rsidR="008758E1" w:rsidRDefault="002A4C07" w:rsidP="00DA0893">
      <w:r>
        <w:tab/>
        <w:t>The recommended plan c</w:t>
      </w:r>
      <w:r w:rsidR="008758E1">
        <w:t>ould result in minor adverse affects to water quality located downstream of the Lake’s outfall pipe.  The greatest concern occurs when timing the release with stratified conditions in the re</w:t>
      </w:r>
      <w:r w:rsidR="004F17BF">
        <w:t>servoir.  The hypoxic water</w:t>
      </w:r>
      <w:r w:rsidR="008758E1">
        <w:t xml:space="preserve"> (reduced dissolved oxygen in water)</w:t>
      </w:r>
      <w:r>
        <w:t xml:space="preserve"> which develops in the hypolimnion (the dense bottom layer of water below the thermocline) during the winter could potentially spread a “dead zone” downstream.  </w:t>
      </w:r>
      <w:r w:rsidR="00502D32">
        <w:t>This dead zone would adversely affect the aquatic insect community but the fish community would likely relocate further downstream to</w:t>
      </w:r>
      <w:r w:rsidR="00FF493D">
        <w:t xml:space="preserve"> favorable refugia</w:t>
      </w:r>
      <w:r w:rsidR="00502D32">
        <w:t>.  The risk of sending an</w:t>
      </w:r>
      <w:r>
        <w:t xml:space="preserve"> anoxic/hypoxic plume of water downstream could be avoided by releasing water </w:t>
      </w:r>
      <w:r w:rsidR="004F17BF">
        <w:t>immediately after</w:t>
      </w:r>
      <w:r>
        <w:t xml:space="preserve"> turnover w</w:t>
      </w:r>
      <w:r w:rsidR="00502D32">
        <w:t>hen isothermal conditions exist</w:t>
      </w:r>
      <w:r w:rsidR="004F17BF">
        <w:t xml:space="preserve"> and before ice covers the lake</w:t>
      </w:r>
      <w:r w:rsidR="00502D32">
        <w:t xml:space="preserve">.  In Lake Zorinsky, the turnover generally occurs </w:t>
      </w:r>
      <w:r w:rsidR="00502D32">
        <w:lastRenderedPageBreak/>
        <w:t>in the fall so sending this anoxic plume downstream is likely</w:t>
      </w:r>
      <w:r w:rsidR="004F17BF">
        <w:t xml:space="preserve"> if complete water release cannot be made before surface icing</w:t>
      </w:r>
      <w:r w:rsidR="00502D32">
        <w:t>.</w:t>
      </w:r>
    </w:p>
    <w:p w:rsidR="002A4C07" w:rsidRDefault="002A4C07" w:rsidP="00DA0893"/>
    <w:p w:rsidR="002A4C07" w:rsidRDefault="002A4C07" w:rsidP="00DA0893">
      <w:r>
        <w:tab/>
        <w:t xml:space="preserve">The risk of impairing downstream waters with mercury is minimal.  Mercury in Lake Zorinsky is only found in high concentrations in fish tissue.  To be biologically available, inorganic mercury is first trapped in sediment.  This is then followed by a period of hypoxia in which it is taken up by bacteria and methylated.  The bacteria are in turn taken up by blood worms and other organisms suited to hypoxia conditions.  Aquatic insects and fish then sequester higher amounts of methymercury as it is biomagnified through the food chain.  </w:t>
      </w:r>
      <w:r w:rsidR="00502D32">
        <w:t>Releasing water during isothermal conditions will likely pass sediment and fish downstream, but inorganic and methymercury should not occur in levels that differ significantly from those already present.</w:t>
      </w:r>
    </w:p>
    <w:p w:rsidR="00662252" w:rsidRDefault="00662252" w:rsidP="00DA0893"/>
    <w:p w:rsidR="00662252" w:rsidRDefault="00662252" w:rsidP="00DA0893">
      <w:r>
        <w:tab/>
        <w:t xml:space="preserve">The recommended plan is unlikely to allow for the transfer of zebra mussels to downstream areas because only attached adult zebra mussels are currently present.  Veligers (larval) are generally only free floating when the water temperature is above 50 degrees Fahrenheit.  There is a possibility that past actions (past draw downs) have transferred veligers downstream; however, the </w:t>
      </w:r>
      <w:r w:rsidR="00A82B86">
        <w:t>timing of the recommended draw down would avoid any transfer.</w:t>
      </w:r>
    </w:p>
    <w:p w:rsidR="00502D32" w:rsidRDefault="00502D32" w:rsidP="00DA0893"/>
    <w:p w:rsidR="00DA0893" w:rsidRPr="00180529" w:rsidRDefault="00DA0893" w:rsidP="00DA0893">
      <w:r>
        <w:tab/>
      </w:r>
      <w:r>
        <w:rPr>
          <w:u w:val="single"/>
        </w:rPr>
        <w:t>No Action</w:t>
      </w:r>
    </w:p>
    <w:p w:rsidR="00DA0893" w:rsidRPr="007104F2" w:rsidRDefault="00DA0893" w:rsidP="00DA0893"/>
    <w:p w:rsidR="00DA0893" w:rsidRPr="00495115" w:rsidRDefault="00DA0893" w:rsidP="004F1B60">
      <w:pPr>
        <w:autoSpaceDE w:val="0"/>
        <w:autoSpaceDN w:val="0"/>
        <w:adjustRightInd w:val="0"/>
        <w:ind w:firstLine="360"/>
      </w:pPr>
      <w:r>
        <w:t xml:space="preserve">The “No Action” alternative would </w:t>
      </w:r>
      <w:r>
        <w:rPr>
          <w:rFonts w:ascii="TimesNewRomanPSMT" w:hAnsi="TimesNewRomanPSMT" w:cs="TimesNewRomanPSMT"/>
        </w:rPr>
        <w:t xml:space="preserve">have a long-term negative impact on the quality of water in Lake </w:t>
      </w:r>
      <w:r w:rsidR="00CD3642">
        <w:rPr>
          <w:rFonts w:ascii="TimesNewRomanPSMT" w:hAnsi="TimesNewRomanPSMT" w:cs="TimesNewRomanPSMT"/>
        </w:rPr>
        <w:t>Zorinsky</w:t>
      </w:r>
      <w:r>
        <w:rPr>
          <w:rFonts w:ascii="TimesNewRomanPSMT" w:hAnsi="TimesNewRomanPSMT" w:cs="TimesNewRomanPSMT"/>
        </w:rPr>
        <w:t>.  Without intervention, the zebra mussels would continue to rapidly multiply within</w:t>
      </w:r>
      <w:r w:rsidR="00CD3642">
        <w:rPr>
          <w:rFonts w:ascii="TimesNewRomanPSMT" w:hAnsi="TimesNewRomanPSMT" w:cs="TimesNewRomanPSMT"/>
        </w:rPr>
        <w:t xml:space="preserve"> </w:t>
      </w:r>
      <w:r>
        <w:rPr>
          <w:rFonts w:ascii="TimesNewRomanPSMT" w:hAnsi="TimesNewRomanPSMT" w:cs="TimesNewRomanPSMT"/>
        </w:rPr>
        <w:t>the Lake.</w:t>
      </w:r>
      <w:r w:rsidR="00CD3642">
        <w:rPr>
          <w:rFonts w:ascii="TimesNewRomanPSMT" w:hAnsi="TimesNewRomanPSMT" w:cs="TimesNewRomanPSMT"/>
        </w:rPr>
        <w:t xml:space="preserve">  </w:t>
      </w:r>
      <w:r>
        <w:rPr>
          <w:rFonts w:ascii="TimesNewRomanPSMT" w:hAnsi="TimesNewRomanPSMT" w:cs="TimesNewRomanPSMT"/>
        </w:rPr>
        <w:t>The presence of the zebra mussel would change the nutrient balance in the Lake</w:t>
      </w:r>
      <w:r w:rsidR="00CD3642">
        <w:rPr>
          <w:rFonts w:ascii="TimesNewRomanPSMT" w:hAnsi="TimesNewRomanPSMT" w:cs="TimesNewRomanPSMT"/>
        </w:rPr>
        <w:t xml:space="preserve"> </w:t>
      </w:r>
      <w:r>
        <w:rPr>
          <w:rFonts w:ascii="TimesNewRomanPSMT" w:hAnsi="TimesNewRomanPSMT" w:cs="TimesNewRomanPSMT"/>
        </w:rPr>
        <w:t xml:space="preserve">resulting in clearer water due </w:t>
      </w:r>
      <w:r w:rsidR="00CD3642">
        <w:rPr>
          <w:rFonts w:ascii="TimesNewRomanPSMT" w:hAnsi="TimesNewRomanPSMT" w:cs="TimesNewRomanPSMT"/>
        </w:rPr>
        <w:t>to filter feeding and the removal</w:t>
      </w:r>
      <w:r>
        <w:rPr>
          <w:rFonts w:ascii="TimesNewRomanPSMT" w:hAnsi="TimesNewRomanPSMT" w:cs="TimesNewRomanPSMT"/>
        </w:rPr>
        <w:t xml:space="preserve"> of phytoplankton and zooplankton.</w:t>
      </w:r>
      <w:r w:rsidR="00CD3642">
        <w:rPr>
          <w:rFonts w:ascii="TimesNewRomanPSMT" w:hAnsi="TimesNewRomanPSMT" w:cs="TimesNewRomanPSMT"/>
        </w:rPr>
        <w:t xml:space="preserve">  </w:t>
      </w:r>
      <w:r>
        <w:rPr>
          <w:rFonts w:ascii="TimesNewRomanPSMT" w:hAnsi="TimesNewRomanPSMT" w:cs="TimesNewRomanPSMT"/>
        </w:rPr>
        <w:t>Additionally, potential would remain for the mussel to gain access to other local</w:t>
      </w:r>
      <w:r w:rsidR="00CD3642">
        <w:rPr>
          <w:rFonts w:ascii="TimesNewRomanPSMT" w:hAnsi="TimesNewRomanPSMT" w:cs="TimesNewRomanPSMT"/>
        </w:rPr>
        <w:t xml:space="preserve"> </w:t>
      </w:r>
      <w:r>
        <w:rPr>
          <w:rFonts w:ascii="TimesNewRomanPSMT" w:hAnsi="TimesNewRomanPSMT" w:cs="TimesNewRomanPSMT"/>
        </w:rPr>
        <w:t>water bodies, impacting intake and outlet structures and industries connected to those water</w:t>
      </w:r>
      <w:r w:rsidR="00CD3642">
        <w:rPr>
          <w:rFonts w:ascii="TimesNewRomanPSMT" w:hAnsi="TimesNewRomanPSMT" w:cs="TimesNewRomanPSMT"/>
        </w:rPr>
        <w:t xml:space="preserve"> </w:t>
      </w:r>
      <w:r>
        <w:rPr>
          <w:rFonts w:ascii="TimesNewRomanPSMT" w:hAnsi="TimesNewRomanPSMT" w:cs="TimesNewRomanPSMT"/>
        </w:rPr>
        <w:t>bodies.</w:t>
      </w:r>
      <w:r w:rsidR="00CD3642">
        <w:rPr>
          <w:rFonts w:ascii="TimesNewRomanPSMT" w:hAnsi="TimesNewRomanPSMT" w:cs="TimesNewRomanPSMT"/>
        </w:rPr>
        <w:t xml:space="preserve">  </w:t>
      </w:r>
      <w:r>
        <w:rPr>
          <w:rFonts w:ascii="TimesNewRomanPSMT" w:hAnsi="TimesNewRomanPSMT" w:cs="TimesNewRomanPSMT"/>
        </w:rPr>
        <w:t xml:space="preserve">With this alternative, the Lake outlets would </w:t>
      </w:r>
      <w:r w:rsidR="00CD3642">
        <w:rPr>
          <w:rFonts w:ascii="TimesNewRomanPSMT" w:hAnsi="TimesNewRomanPSMT" w:cs="TimesNewRomanPSMT"/>
        </w:rPr>
        <w:t xml:space="preserve">be </w:t>
      </w:r>
      <w:r>
        <w:rPr>
          <w:rFonts w:ascii="TimesNewRomanPSMT" w:hAnsi="TimesNewRomanPSMT" w:cs="TimesNewRomanPSMT"/>
        </w:rPr>
        <w:t>plug</w:t>
      </w:r>
      <w:r w:rsidR="00CD3642">
        <w:rPr>
          <w:rFonts w:ascii="TimesNewRomanPSMT" w:hAnsi="TimesNewRomanPSMT" w:cs="TimesNewRomanPSMT"/>
        </w:rPr>
        <w:t>ged</w:t>
      </w:r>
      <w:r>
        <w:rPr>
          <w:rFonts w:ascii="TimesNewRomanPSMT" w:hAnsi="TimesNewRomanPSMT" w:cs="TimesNewRomanPSMT"/>
        </w:rPr>
        <w:t xml:space="preserve"> to control the</w:t>
      </w:r>
      <w:r w:rsidR="00CD3642">
        <w:rPr>
          <w:rFonts w:ascii="TimesNewRomanPSMT" w:hAnsi="TimesNewRomanPSMT" w:cs="TimesNewRomanPSMT"/>
        </w:rPr>
        <w:t xml:space="preserve"> </w:t>
      </w:r>
      <w:r>
        <w:rPr>
          <w:rFonts w:ascii="TimesNewRomanPSMT" w:hAnsi="TimesNewRomanPSMT" w:cs="TimesNewRomanPSMT"/>
        </w:rPr>
        <w:t>spread of the zebra mussel.</w:t>
      </w:r>
      <w:r w:rsidR="00CD3642">
        <w:rPr>
          <w:rFonts w:ascii="TimesNewRomanPSMT" w:hAnsi="TimesNewRomanPSMT" w:cs="TimesNewRomanPSMT"/>
        </w:rPr>
        <w:t xml:space="preserve">  Because this lake was constructed primarily for flood control, d</w:t>
      </w:r>
      <w:r>
        <w:rPr>
          <w:rFonts w:ascii="TimesNewRomanPSMT" w:hAnsi="TimesNewRomanPSMT" w:cs="TimesNewRomanPSMT"/>
        </w:rPr>
        <w:t xml:space="preserve">uring times of heavy precipitation, </w:t>
      </w:r>
      <w:r w:rsidR="00CD3642">
        <w:rPr>
          <w:rFonts w:ascii="TimesNewRomanPSMT" w:hAnsi="TimesNewRomanPSMT" w:cs="TimesNewRomanPSMT"/>
        </w:rPr>
        <w:t xml:space="preserve">the lake </w:t>
      </w:r>
      <w:r>
        <w:rPr>
          <w:rFonts w:ascii="TimesNewRomanPSMT" w:hAnsi="TimesNewRomanPSMT" w:cs="TimesNewRomanPSMT"/>
        </w:rPr>
        <w:t>would be unable to</w:t>
      </w:r>
      <w:r w:rsidR="00CD3642">
        <w:rPr>
          <w:rFonts w:ascii="TimesNewRomanPSMT" w:hAnsi="TimesNewRomanPSMT" w:cs="TimesNewRomanPSMT"/>
        </w:rPr>
        <w:t xml:space="preserve"> </w:t>
      </w:r>
      <w:r>
        <w:rPr>
          <w:rFonts w:ascii="TimesNewRomanPSMT" w:hAnsi="TimesNewRomanPSMT" w:cs="TimesNewRomanPSMT"/>
        </w:rPr>
        <w:t xml:space="preserve">release water from the Lake </w:t>
      </w:r>
      <w:r w:rsidR="00CD3642">
        <w:rPr>
          <w:rFonts w:ascii="TimesNewRomanPSMT" w:hAnsi="TimesNewRomanPSMT" w:cs="TimesNewRomanPSMT"/>
        </w:rPr>
        <w:t xml:space="preserve">and; thereby, </w:t>
      </w:r>
      <w:r>
        <w:rPr>
          <w:rFonts w:ascii="TimesNewRomanPSMT" w:hAnsi="TimesNewRomanPSMT" w:cs="TimesNewRomanPSMT"/>
        </w:rPr>
        <w:t>impact</w:t>
      </w:r>
      <w:r w:rsidR="00CD3642">
        <w:rPr>
          <w:rFonts w:ascii="TimesNewRomanPSMT" w:hAnsi="TimesNewRomanPSMT" w:cs="TimesNewRomanPSMT"/>
        </w:rPr>
        <w:t xml:space="preserve"> surrounding houses, communities, and </w:t>
      </w:r>
      <w:r>
        <w:rPr>
          <w:rFonts w:ascii="TimesNewRomanPSMT" w:hAnsi="TimesNewRomanPSMT" w:cs="TimesNewRomanPSMT"/>
        </w:rPr>
        <w:t>recreational facilities</w:t>
      </w:r>
      <w:r w:rsidR="00CD3642">
        <w:rPr>
          <w:rFonts w:ascii="TimesNewRomanPSMT" w:hAnsi="TimesNewRomanPSMT" w:cs="TimesNewRomanPSMT"/>
        </w:rPr>
        <w:t>.</w:t>
      </w:r>
    </w:p>
    <w:p w:rsidR="00491EEE" w:rsidRPr="00495115" w:rsidRDefault="00491EEE" w:rsidP="00DB3A4D">
      <w:pPr>
        <w:rPr>
          <w:color w:val="000000"/>
        </w:rPr>
      </w:pPr>
    </w:p>
    <w:p w:rsidR="00E065A4" w:rsidRDefault="00E065A4" w:rsidP="00D44715">
      <w:r>
        <w:rPr>
          <w:b/>
        </w:rPr>
        <w:t>Fish</w:t>
      </w:r>
      <w:r w:rsidR="003F62BB">
        <w:rPr>
          <w:b/>
        </w:rPr>
        <w:t>eries</w:t>
      </w:r>
      <w:r w:rsidR="003B4F28">
        <w:rPr>
          <w:b/>
        </w:rPr>
        <w:t xml:space="preserve"> and Aquatic Life</w:t>
      </w:r>
    </w:p>
    <w:p w:rsidR="00A35692" w:rsidRPr="00DB50C0" w:rsidRDefault="00A35692" w:rsidP="00D44715">
      <w:pPr>
        <w:rPr>
          <w:b/>
        </w:rPr>
      </w:pPr>
    </w:p>
    <w:p w:rsidR="007176F5" w:rsidRDefault="007176F5" w:rsidP="007176F5">
      <w:pPr>
        <w:ind w:firstLine="360"/>
      </w:pPr>
      <w:r w:rsidRPr="00967B90">
        <w:t>Th</w:t>
      </w:r>
      <w:r>
        <w:t>ese</w:t>
      </w:r>
      <w:r w:rsidRPr="00967B90">
        <w:t xml:space="preserve"> resource</w:t>
      </w:r>
      <w:r>
        <w:t>s</w:t>
      </w:r>
      <w:r w:rsidRPr="00967B90">
        <w:t xml:space="preserve"> </w:t>
      </w:r>
      <w:r>
        <w:t>are</w:t>
      </w:r>
      <w:r w:rsidRPr="00967B90">
        <w:t xml:space="preserve"> institutionally important because of Section 906 of the Water Resources Development Act of 1986, and the Fish and Wildlife Coordination Act of 1958, as amended.  </w:t>
      </w:r>
      <w:r w:rsidR="003B4F28">
        <w:t>F</w:t>
      </w:r>
      <w:r>
        <w:t xml:space="preserve">isheries </w:t>
      </w:r>
      <w:r w:rsidR="003B4F28">
        <w:t xml:space="preserve">and Aquatic Life </w:t>
      </w:r>
      <w:r>
        <w:t xml:space="preserve">are </w:t>
      </w:r>
      <w:r w:rsidRPr="00967B90">
        <w:t xml:space="preserve">technically important because they are a critical element of many valuable aquatic habitats; </w:t>
      </w:r>
      <w:r>
        <w:t xml:space="preserve">provide </w:t>
      </w:r>
      <w:r w:rsidRPr="00967B90">
        <w:t>indicator</w:t>
      </w:r>
      <w:r>
        <w:t>s</w:t>
      </w:r>
      <w:r w:rsidRPr="00967B90">
        <w:t xml:space="preserve"> of the health of various aquatic habitats; and many </w:t>
      </w:r>
      <w:r w:rsidR="003B4F28">
        <w:t>fisheries</w:t>
      </w:r>
      <w:r w:rsidRPr="00967B90">
        <w:t xml:space="preserve"> are important commercial resources.  </w:t>
      </w:r>
      <w:r w:rsidR="003B4F28">
        <w:t>F</w:t>
      </w:r>
      <w:r>
        <w:t xml:space="preserve">isheries </w:t>
      </w:r>
      <w:r w:rsidR="003B4F28">
        <w:t xml:space="preserve">and Aquatic Life </w:t>
      </w:r>
      <w:r>
        <w:t xml:space="preserve">are </w:t>
      </w:r>
      <w:r w:rsidRPr="00967B90">
        <w:t xml:space="preserve">publicly important because of the high priority that the public places on their aesthetic, recreational, </w:t>
      </w:r>
      <w:r w:rsidR="003B4F28">
        <w:t xml:space="preserve">food-web importance </w:t>
      </w:r>
      <w:r w:rsidRPr="00967B90">
        <w:t>and</w:t>
      </w:r>
      <w:r w:rsidR="003B4F28">
        <w:t>/or</w:t>
      </w:r>
      <w:r w:rsidRPr="00967B90">
        <w:t xml:space="preserve"> commercial value.</w:t>
      </w:r>
    </w:p>
    <w:p w:rsidR="00500356" w:rsidRDefault="00500356" w:rsidP="007176F5">
      <w:pPr>
        <w:ind w:firstLine="360"/>
      </w:pPr>
    </w:p>
    <w:p w:rsidR="00500356" w:rsidRDefault="00500356" w:rsidP="00500356">
      <w:pPr>
        <w:ind w:firstLine="360"/>
      </w:pPr>
      <w:r w:rsidRPr="00406F92">
        <w:t xml:space="preserve">The Project Area supports a variety of fish </w:t>
      </w:r>
      <w:r>
        <w:t xml:space="preserve">and aquatic life </w:t>
      </w:r>
      <w:r w:rsidRPr="00406F92">
        <w:t>species.  Increased human development has placed considerable pressure on the habitat and the associated species in the project area.</w:t>
      </w:r>
    </w:p>
    <w:p w:rsidR="00AD0385" w:rsidRPr="00406F92" w:rsidRDefault="00AD0385" w:rsidP="00500356">
      <w:pPr>
        <w:ind w:firstLine="360"/>
      </w:pPr>
    </w:p>
    <w:p w:rsidR="0098614A" w:rsidRDefault="0098614A" w:rsidP="007176F5">
      <w:pPr>
        <w:ind w:firstLine="360"/>
      </w:pPr>
    </w:p>
    <w:p w:rsidR="00FF493D" w:rsidRPr="00FF493D" w:rsidRDefault="00FF493D" w:rsidP="00675604">
      <w:pPr>
        <w:ind w:firstLine="360"/>
      </w:pPr>
      <w:r>
        <w:rPr>
          <w:b/>
        </w:rPr>
        <w:lastRenderedPageBreak/>
        <w:t>Fish</w:t>
      </w:r>
    </w:p>
    <w:p w:rsidR="00A66577" w:rsidRPr="00A66577" w:rsidRDefault="00A66577" w:rsidP="00675604">
      <w:pPr>
        <w:ind w:firstLine="360"/>
        <w:rPr>
          <w:highlight w:val="yellow"/>
        </w:rPr>
      </w:pPr>
    </w:p>
    <w:p w:rsidR="007F3E0C" w:rsidRPr="007F3E0C" w:rsidRDefault="007F3E0C" w:rsidP="00675604">
      <w:pPr>
        <w:ind w:firstLine="360"/>
      </w:pPr>
      <w:r>
        <w:t>The reservoir’s fish population is comprised of largemouth bass, bluegill, walleye, channel catfish, blue catfish, muskellunge, wipers, (white bass/striped bass cross), white and black crappie, gizzard shad, and common carp.  The expansion of the gizzard shad and common carp populations have cause the largemouth bass population to decline to levels of about 20 percent of what is considered to be ideal numbers for their population.  This decline in largemouth bass population numbers is a major management concern and has coincided this a decline in the overall quality of the sport fish population in Lake Zorinsky.</w:t>
      </w:r>
    </w:p>
    <w:p w:rsidR="003B4F28" w:rsidRDefault="003B4F28" w:rsidP="007F3E0C"/>
    <w:p w:rsidR="003B4F28" w:rsidRDefault="003B4F28" w:rsidP="00675604">
      <w:pPr>
        <w:ind w:firstLine="360"/>
        <w:rPr>
          <w:b/>
        </w:rPr>
      </w:pPr>
      <w:r>
        <w:rPr>
          <w:b/>
        </w:rPr>
        <w:t>Aquatic Life</w:t>
      </w:r>
    </w:p>
    <w:p w:rsidR="0071202F" w:rsidRDefault="0071202F" w:rsidP="00675604">
      <w:pPr>
        <w:ind w:firstLine="360"/>
      </w:pPr>
    </w:p>
    <w:p w:rsidR="003B4F28" w:rsidRPr="003B4F28" w:rsidRDefault="003B4F28" w:rsidP="00675604">
      <w:pPr>
        <w:ind w:firstLine="360"/>
      </w:pPr>
      <w:r>
        <w:t>Species of aquatic life include, but are not limited to, f</w:t>
      </w:r>
      <w:r w:rsidRPr="00406F92">
        <w:t>alse map turtle, painted turtle, snapping turtles, plains garter snakes, and bull snake.</w:t>
      </w:r>
      <w:r>
        <w:t xml:space="preserve"> </w:t>
      </w:r>
      <w:r w:rsidRPr="00406F92">
        <w:t xml:space="preserve"> Amphibians species would like include leopard frogs, tree frogs, woodhouse toads, and northern cricket frog.</w:t>
      </w:r>
      <w:r>
        <w:t xml:space="preserve">  Additional species include numerous aquatic insects.</w:t>
      </w:r>
    </w:p>
    <w:p w:rsidR="00D1206D" w:rsidRDefault="00D1206D" w:rsidP="003F62BB">
      <w:pPr>
        <w:ind w:firstLine="360"/>
      </w:pPr>
    </w:p>
    <w:p w:rsidR="00D1206D" w:rsidRDefault="00D1206D" w:rsidP="003F62BB">
      <w:pPr>
        <w:ind w:firstLine="360"/>
      </w:pPr>
      <w:r>
        <w:rPr>
          <w:u w:val="single"/>
        </w:rPr>
        <w:t>Recommended Plan</w:t>
      </w:r>
    </w:p>
    <w:p w:rsidR="00D1206D" w:rsidRDefault="00D1206D" w:rsidP="003F62BB">
      <w:pPr>
        <w:ind w:firstLine="360"/>
      </w:pPr>
    </w:p>
    <w:p w:rsidR="0087105F" w:rsidRDefault="003B4F28" w:rsidP="003F62BB">
      <w:pPr>
        <w:ind w:firstLine="360"/>
      </w:pPr>
      <w:r>
        <w:t>The</w:t>
      </w:r>
      <w:r w:rsidR="00D44715">
        <w:t xml:space="preserve"> recommended plan</w:t>
      </w:r>
      <w:r w:rsidR="00D1206D">
        <w:t xml:space="preserve"> </w:t>
      </w:r>
      <w:r w:rsidR="00D44715">
        <w:t xml:space="preserve">would </w:t>
      </w:r>
      <w:r w:rsidR="0087105F">
        <w:t>likely result in the freezing of hibernating reptile</w:t>
      </w:r>
      <w:r w:rsidR="00AC31F7">
        <w:t>s</w:t>
      </w:r>
      <w:r w:rsidR="0087105F">
        <w:t xml:space="preserve"> and amphibians as the water is displaced over the areas where they have made their winter shelters.  Amphibians would likely be more susceptible to freezing than reptiles </w:t>
      </w:r>
      <w:r w:rsidR="001A7A19">
        <w:t>because</w:t>
      </w:r>
      <w:r w:rsidR="0087105F">
        <w:t xml:space="preserve"> amphibians tend </w:t>
      </w:r>
      <w:r w:rsidR="001A7A19">
        <w:t>t</w:t>
      </w:r>
      <w:r w:rsidR="0087105F">
        <w:t xml:space="preserve">o over winter closer to the banks while the reptiles </w:t>
      </w:r>
      <w:r w:rsidR="00024878">
        <w:t xml:space="preserve">hibernate </w:t>
      </w:r>
      <w:r w:rsidR="001A7A19">
        <w:t>at deeper elevations, which may still have insulating water over top.</w:t>
      </w:r>
    </w:p>
    <w:p w:rsidR="00024878" w:rsidRDefault="00024878" w:rsidP="003F62BB">
      <w:pPr>
        <w:ind w:firstLine="360"/>
      </w:pPr>
    </w:p>
    <w:p w:rsidR="0071202F" w:rsidRDefault="00024878" w:rsidP="0071202F">
      <w:pPr>
        <w:ind w:firstLine="360"/>
      </w:pPr>
      <w:r>
        <w:t xml:space="preserve">The </w:t>
      </w:r>
      <w:r w:rsidR="00AC31F7">
        <w:t>draw down</w:t>
      </w:r>
      <w:r>
        <w:t xml:space="preserve"> </w:t>
      </w:r>
      <w:r w:rsidR="00D96987">
        <w:t xml:space="preserve">would likely </w:t>
      </w:r>
      <w:r w:rsidR="001E2DBD">
        <w:t>cause death to</w:t>
      </w:r>
      <w:r w:rsidR="00D96987">
        <w:t xml:space="preserve"> </w:t>
      </w:r>
      <w:r w:rsidR="005E2D27">
        <w:t>some species of</w:t>
      </w:r>
      <w:r w:rsidR="00D96987">
        <w:t xml:space="preserve"> fish in Lake Zorinsky </w:t>
      </w:r>
      <w:r w:rsidR="005E2D27">
        <w:t xml:space="preserve">that are less temperature tolerant to colder </w:t>
      </w:r>
      <w:r w:rsidR="001E2DBD">
        <w:t xml:space="preserve">winter </w:t>
      </w:r>
      <w:r w:rsidR="005E2D27">
        <w:t xml:space="preserve">conditions </w:t>
      </w:r>
      <w:r w:rsidR="00D96987">
        <w:t xml:space="preserve">and adversely affect </w:t>
      </w:r>
      <w:r w:rsidR="005E2D27">
        <w:t>most all species</w:t>
      </w:r>
      <w:r w:rsidR="001E2DBD">
        <w:t>’</w:t>
      </w:r>
      <w:r w:rsidR="005E2D27">
        <w:t xml:space="preserve"> </w:t>
      </w:r>
      <w:r w:rsidR="00D96987">
        <w:t xml:space="preserve">feeding, breeding, and sheltering.  As the lake is drawn down, fish would have less area to move about and would be crowded closer together.  This in turn would increase competition for food and shelter.  Smaller fish would be exposed to larger predators.  As the fish are crowded in smaller spaces, dissolved oxygen would be used at a faster rate by respirating </w:t>
      </w:r>
      <w:r w:rsidR="00CD4D05">
        <w:t xml:space="preserve">fish and create </w:t>
      </w:r>
      <w:r w:rsidR="003B4F28">
        <w:t xml:space="preserve">low levels of </w:t>
      </w:r>
      <w:r w:rsidR="00CD4D05">
        <w:t>dissolved oxygen.</w:t>
      </w:r>
    </w:p>
    <w:p w:rsidR="00F02E89" w:rsidRDefault="00F02E89" w:rsidP="0071202F">
      <w:pPr>
        <w:ind w:firstLine="360"/>
      </w:pPr>
    </w:p>
    <w:p w:rsidR="00F02E89" w:rsidRDefault="00AC31F7" w:rsidP="008821B2">
      <w:pPr>
        <w:ind w:firstLine="360"/>
      </w:pPr>
      <w:r>
        <w:t>However, t</w:t>
      </w:r>
      <w:r w:rsidR="00F02E89">
        <w:t>he use of rotenone in Lake Zorinsky would effectively kill-off all remaining fish in the lake.  Because the Nebraska Game and Parks Commission have developed a fish renovation plan, the impacts to the fishery within the Lake are not deemed significant.</w:t>
      </w:r>
    </w:p>
    <w:p w:rsidR="00AC31F7" w:rsidRDefault="00AC31F7" w:rsidP="008821B2">
      <w:pPr>
        <w:ind w:firstLine="360"/>
      </w:pPr>
    </w:p>
    <w:p w:rsidR="00AC31F7" w:rsidRDefault="00AC31F7" w:rsidP="008821B2">
      <w:pPr>
        <w:ind w:firstLine="360"/>
      </w:pPr>
      <w:r>
        <w:t>The recommended plan would likely adversely affect aquatic insects located immediately downstream of the outlet pipes if anoxic water is drained from the lake.</w:t>
      </w:r>
    </w:p>
    <w:p w:rsidR="002F2908" w:rsidRDefault="002F2908" w:rsidP="003F62BB">
      <w:pPr>
        <w:ind w:firstLine="360"/>
      </w:pPr>
    </w:p>
    <w:p w:rsidR="007D7242" w:rsidRPr="007D7242" w:rsidRDefault="007D7242" w:rsidP="003F62BB">
      <w:pPr>
        <w:ind w:firstLine="360"/>
      </w:pPr>
      <w:r>
        <w:rPr>
          <w:u w:val="single"/>
        </w:rPr>
        <w:t>No Action</w:t>
      </w:r>
    </w:p>
    <w:p w:rsidR="001E2273" w:rsidRDefault="001E2273" w:rsidP="00D44715"/>
    <w:p w:rsidR="00B67AE2" w:rsidRDefault="00503BDE" w:rsidP="00A35692">
      <w:pPr>
        <w:ind w:firstLine="360"/>
      </w:pPr>
      <w:r>
        <w:t xml:space="preserve">The “No Action” Alternative would </w:t>
      </w:r>
      <w:r w:rsidR="00082A87">
        <w:t xml:space="preserve">adversely affect fish in the long run as the zebra mussel population increased.  Zebra mussels are effective filter feeders with no natural native predators.  Thus, zebra mussels would be able to feed and reproduce without being fed upon.  The increased population would remove much of the phytoplankton and zooplankton that would otherwise be </w:t>
      </w:r>
      <w:r w:rsidR="00082A87">
        <w:lastRenderedPageBreak/>
        <w:t>able to native fish.  As native fish are unable to feed, they would experience death.  This in turn would affect the entire food web thereby harming other species of fish, birds, and mammals.</w:t>
      </w:r>
    </w:p>
    <w:p w:rsidR="00301024" w:rsidRDefault="00301024" w:rsidP="00500356">
      <w:pPr>
        <w:autoSpaceDE w:val="0"/>
        <w:autoSpaceDN w:val="0"/>
        <w:adjustRightInd w:val="0"/>
        <w:rPr>
          <w:rFonts w:ascii="TimesNewRomanPSMT" w:hAnsi="TimesNewRomanPSMT" w:cs="TimesNewRomanPSMT"/>
        </w:rPr>
      </w:pPr>
    </w:p>
    <w:p w:rsidR="00D44715" w:rsidRDefault="00D44715" w:rsidP="00D44715">
      <w:pPr>
        <w:rPr>
          <w:b/>
        </w:rPr>
      </w:pPr>
      <w:r w:rsidRPr="00AB5E0C">
        <w:rPr>
          <w:b/>
        </w:rPr>
        <w:t>Esthetics</w:t>
      </w:r>
    </w:p>
    <w:p w:rsidR="001144B9" w:rsidRDefault="001144B9" w:rsidP="00D44715">
      <w:pPr>
        <w:rPr>
          <w:b/>
        </w:rPr>
      </w:pPr>
    </w:p>
    <w:p w:rsidR="00BE19F9" w:rsidRDefault="00BE19F9" w:rsidP="00BE19F9">
      <w:r>
        <w:tab/>
      </w:r>
      <w:r>
        <w:rPr>
          <w:u w:val="single"/>
        </w:rPr>
        <w:t>Recommended Plan</w:t>
      </w:r>
    </w:p>
    <w:p w:rsidR="00BE19F9" w:rsidRDefault="00BE19F9" w:rsidP="00BE19F9">
      <w:pPr>
        <w:ind w:firstLine="360"/>
      </w:pPr>
    </w:p>
    <w:p w:rsidR="00746BA3" w:rsidRDefault="0006710D" w:rsidP="007F7A2C">
      <w:pPr>
        <w:ind w:firstLine="360"/>
      </w:pPr>
      <w:r>
        <w:t xml:space="preserve">The recommended plan </w:t>
      </w:r>
      <w:r w:rsidR="00D44715">
        <w:t xml:space="preserve">would result in minor </w:t>
      </w:r>
      <w:r>
        <w:t xml:space="preserve">and </w:t>
      </w:r>
      <w:r w:rsidR="00D44715">
        <w:t xml:space="preserve">temporary adverse esthetic impacts associated with the </w:t>
      </w:r>
      <w:r w:rsidR="00FF493D">
        <w:t xml:space="preserve">lake draw.  </w:t>
      </w:r>
      <w:r w:rsidR="0005783C">
        <w:t xml:space="preserve">Lake Zorinsky is centrally located and used by a large number of citizens, even in the winter time.  </w:t>
      </w:r>
      <w:r w:rsidR="00D44715">
        <w:t xml:space="preserve">The human population that could potentially be affected by the activity </w:t>
      </w:r>
      <w:r w:rsidR="00FF493D">
        <w:t xml:space="preserve">includes residents with homes around the Lake as well as citizens visiting the area to recreate. Views </w:t>
      </w:r>
      <w:r w:rsidR="0005783C">
        <w:t xml:space="preserve">around the Lake </w:t>
      </w:r>
      <w:r w:rsidR="00FF493D">
        <w:t xml:space="preserve">would be </w:t>
      </w:r>
      <w:r w:rsidR="0005783C">
        <w:t>altered</w:t>
      </w:r>
      <w:r w:rsidR="00FF493D">
        <w:t xml:space="preserve"> as more of the lakes banks are exposed.  </w:t>
      </w:r>
      <w:r w:rsidR="0002035A">
        <w:t>The draw down may create a temporary i</w:t>
      </w:r>
      <w:r w:rsidR="00AC4523">
        <w:t xml:space="preserve">ncrease in </w:t>
      </w:r>
      <w:r w:rsidR="00DC5FF0">
        <w:t xml:space="preserve">noxious odors if the drawdown lasts into the spring and results in the exposure of previously submerged, organic-rich material an sediments that rot before they are again covered by water.  </w:t>
      </w:r>
      <w:r w:rsidR="0005783C">
        <w:t xml:space="preserve">These impacts would remain until the lake is refilled.  Assuming an average January to June inflow rate of eight cubic feet per second, it would take approximately 177 days to bring the Lake back to normal operation levels.  </w:t>
      </w:r>
      <w:r w:rsidR="00196E6D">
        <w:t xml:space="preserve">Lake refill may potentially be delayed if zebra mussel adults or veligers are found in spring and summer sampling.  </w:t>
      </w:r>
      <w:r w:rsidR="0005783C">
        <w:t>Because the draw down would not be permanent</w:t>
      </w:r>
      <w:r w:rsidR="00746BA3">
        <w:t>, the impacts on esthetics would not be considered significant.</w:t>
      </w:r>
    </w:p>
    <w:p w:rsidR="00942918" w:rsidRDefault="00942918" w:rsidP="006B2A7B">
      <w:pPr>
        <w:ind w:firstLine="360"/>
      </w:pPr>
    </w:p>
    <w:p w:rsidR="00BE19F9" w:rsidRDefault="00746BA3" w:rsidP="00DC7F6E">
      <w:pPr>
        <w:ind w:firstLine="360"/>
      </w:pPr>
      <w:r>
        <w:t xml:space="preserve"> </w:t>
      </w:r>
      <w:r w:rsidR="00BE19F9">
        <w:rPr>
          <w:u w:val="single"/>
        </w:rPr>
        <w:t>No Action</w:t>
      </w:r>
    </w:p>
    <w:p w:rsidR="00BE19F9" w:rsidRDefault="00BE19F9" w:rsidP="00BE19F9"/>
    <w:p w:rsidR="00865FFE" w:rsidRDefault="00BE19F9" w:rsidP="00745311">
      <w:pPr>
        <w:ind w:firstLine="360"/>
      </w:pPr>
      <w:r>
        <w:t>The “No Action” Alternative would result in no esthetic related impacts to the community.</w:t>
      </w:r>
    </w:p>
    <w:p w:rsidR="00F7449E" w:rsidRDefault="00F7449E" w:rsidP="00F7449E"/>
    <w:p w:rsidR="00F7449E" w:rsidRDefault="00F7449E" w:rsidP="00F7449E">
      <w:r>
        <w:rPr>
          <w:b/>
        </w:rPr>
        <w:t>Health and Safety</w:t>
      </w:r>
    </w:p>
    <w:p w:rsidR="00F7449E" w:rsidRDefault="00F7449E" w:rsidP="00F7449E"/>
    <w:p w:rsidR="00F7449E" w:rsidRDefault="00AF67DF" w:rsidP="00F7449E">
      <w:r>
        <w:tab/>
        <w:t>The health and safety of area residents and citizens recreating at Lake Zorinsky was identified as a primary concern from all resources agencies.  As such, alternative selection and associated actions bore this foremost in mind.</w:t>
      </w:r>
    </w:p>
    <w:p w:rsidR="00AF67DF" w:rsidRDefault="00AF67DF" w:rsidP="00F7449E"/>
    <w:p w:rsidR="00AF67DF" w:rsidRDefault="00AF67DF" w:rsidP="00F7449E">
      <w:r>
        <w:tab/>
      </w:r>
      <w:r>
        <w:rPr>
          <w:u w:val="single"/>
        </w:rPr>
        <w:t>Recommended Plan</w:t>
      </w:r>
    </w:p>
    <w:p w:rsidR="00AF67DF" w:rsidRDefault="00AF67DF" w:rsidP="00F7449E"/>
    <w:p w:rsidR="00AF67DF" w:rsidRDefault="00AF67DF" w:rsidP="00BC10EA">
      <w:pPr>
        <w:autoSpaceDE w:val="0"/>
        <w:autoSpaceDN w:val="0"/>
        <w:adjustRightInd w:val="0"/>
        <w:rPr>
          <w:rFonts w:ascii="TimesNewRomanPSMT" w:hAnsi="TimesNewRomanPSMT" w:cs="TimesNewRomanPSMT"/>
        </w:rPr>
      </w:pPr>
      <w:r>
        <w:tab/>
        <w:t xml:space="preserve">The recommended plan would require closure of the lake during draw down to prevent ice formation on the surface and a “pocket” of air between the ice and the ultimate water surface elevation.  The recommended plan would include </w:t>
      </w:r>
      <w:r w:rsidR="00BC10EA">
        <w:t xml:space="preserve">warning </w:t>
      </w:r>
      <w:r>
        <w:t>sign</w:t>
      </w:r>
      <w:r w:rsidR="00BC10EA">
        <w:t>s</w:t>
      </w:r>
      <w:r>
        <w:t xml:space="preserve"> and boat ramp blockades to prevent citizens from accessing the Lake</w:t>
      </w:r>
      <w:r w:rsidR="00BC10EA">
        <w:t xml:space="preserve"> and to inform them about the Lake draw down</w:t>
      </w:r>
      <w:r>
        <w:t xml:space="preserve">.  </w:t>
      </w:r>
      <w:r>
        <w:rPr>
          <w:rFonts w:ascii="TimesNewRomanPSMT" w:hAnsi="TimesNewRomanPSMT" w:cs="TimesNewRomanPSMT"/>
        </w:rPr>
        <w:t xml:space="preserve">Public access to the Lake area during draw down would be restricted to the Lake perimeter </w:t>
      </w:r>
      <w:r w:rsidR="00BC10EA">
        <w:rPr>
          <w:rFonts w:ascii="TimesNewRomanPSMT" w:hAnsi="TimesNewRomanPSMT" w:cs="TimesNewRomanPSMT"/>
        </w:rPr>
        <w:t xml:space="preserve">and areas </w:t>
      </w:r>
      <w:r>
        <w:rPr>
          <w:rFonts w:ascii="TimesNewRomanPSMT" w:hAnsi="TimesNewRomanPSMT" w:cs="TimesNewRomanPSMT"/>
        </w:rPr>
        <w:t>landward.</w:t>
      </w:r>
      <w:r w:rsidR="00BC10EA">
        <w:rPr>
          <w:rFonts w:ascii="TimesNewRomanPSMT" w:hAnsi="TimesNewRomanPSMT" w:cs="TimesNewRomanPSMT"/>
        </w:rPr>
        <w:t xml:space="preserve">  With the precautions presented above, the proposed action would have no significant impact on public health and safety.</w:t>
      </w:r>
    </w:p>
    <w:p w:rsidR="001E6D67" w:rsidRDefault="001E6D67" w:rsidP="00BC10EA">
      <w:pPr>
        <w:autoSpaceDE w:val="0"/>
        <w:autoSpaceDN w:val="0"/>
        <w:adjustRightInd w:val="0"/>
        <w:rPr>
          <w:rFonts w:ascii="TimesNewRomanPSMT" w:hAnsi="TimesNewRomanPSMT" w:cs="TimesNewRomanPSMT"/>
        </w:rPr>
      </w:pPr>
    </w:p>
    <w:p w:rsidR="001E6D67" w:rsidRDefault="001E6D67" w:rsidP="00BC10EA">
      <w:pPr>
        <w:autoSpaceDE w:val="0"/>
        <w:autoSpaceDN w:val="0"/>
        <w:adjustRightInd w:val="0"/>
        <w:rPr>
          <w:rFonts w:ascii="TimesNewRomanPSMT" w:hAnsi="TimesNewRomanPSMT" w:cs="TimesNewRomanPSMT"/>
        </w:rPr>
      </w:pPr>
      <w:r>
        <w:rPr>
          <w:rFonts w:ascii="TimesNewRomanPSMT" w:hAnsi="TimesNewRomanPSMT" w:cs="TimesNewRomanPSMT"/>
        </w:rPr>
        <w:tab/>
      </w:r>
      <w:r w:rsidRPr="001E6D67">
        <w:rPr>
          <w:rFonts w:ascii="TimesNewRomanPSMT" w:hAnsi="TimesNewRomanPSMT" w:cs="TimesNewRomanPSMT"/>
          <w:u w:val="single"/>
        </w:rPr>
        <w:t>No Action</w:t>
      </w:r>
    </w:p>
    <w:p w:rsidR="001E6D67" w:rsidRDefault="001E6D67" w:rsidP="00BC10EA">
      <w:pPr>
        <w:autoSpaceDE w:val="0"/>
        <w:autoSpaceDN w:val="0"/>
        <w:adjustRightInd w:val="0"/>
        <w:rPr>
          <w:rFonts w:ascii="TimesNewRomanPSMT" w:hAnsi="TimesNewRomanPSMT" w:cs="TimesNewRomanPSMT"/>
        </w:rPr>
      </w:pPr>
    </w:p>
    <w:p w:rsidR="00AF67DF" w:rsidRDefault="001E6D67" w:rsidP="001E6D67">
      <w:pPr>
        <w:autoSpaceDE w:val="0"/>
        <w:autoSpaceDN w:val="0"/>
        <w:adjustRightInd w:val="0"/>
      </w:pPr>
      <w:r>
        <w:rPr>
          <w:rFonts w:ascii="TimesNewRomanPSMT" w:hAnsi="TimesNewRomanPSMT" w:cs="TimesNewRomanPSMT"/>
        </w:rPr>
        <w:tab/>
        <w:t>The No Action Alternative would not have a significant impact on public health and safety. The presence of the sharp zebra mussel shells along the shoreline area would represent a minor, insignificant hazard to lake users.</w:t>
      </w:r>
    </w:p>
    <w:p w:rsidR="00F7449E" w:rsidRPr="00F7449E" w:rsidRDefault="00F7449E" w:rsidP="00F7449E">
      <w:pPr>
        <w:rPr>
          <w:b/>
        </w:rPr>
      </w:pPr>
      <w:r>
        <w:rPr>
          <w:b/>
        </w:rPr>
        <w:lastRenderedPageBreak/>
        <w:t>Recreation</w:t>
      </w:r>
    </w:p>
    <w:p w:rsidR="005562D3" w:rsidRDefault="005562D3" w:rsidP="004763C1"/>
    <w:p w:rsidR="00367F5A" w:rsidRDefault="00C75DC3" w:rsidP="004763C1">
      <w:r>
        <w:tab/>
        <w:t xml:space="preserve">Lake Zorinsky is one of Omaha’s most visited recreational facilities.  Amenities include picnicking, hiking, biking, birding, ball playing, fishing, and boating.  Recreation slows a bit in the winter but </w:t>
      </w:r>
      <w:r w:rsidR="00367F5A">
        <w:t>most activities continue.  Of particular enjoyment in the winter at the Lake is ice skating and ice fishing.</w:t>
      </w:r>
    </w:p>
    <w:p w:rsidR="00367F5A" w:rsidRDefault="00367F5A" w:rsidP="004763C1"/>
    <w:p w:rsidR="00367F5A" w:rsidRDefault="00367F5A" w:rsidP="00367F5A">
      <w:pPr>
        <w:ind w:firstLine="360"/>
      </w:pPr>
      <w:r>
        <w:rPr>
          <w:u w:val="single"/>
        </w:rPr>
        <w:t>Recommended Plan</w:t>
      </w:r>
    </w:p>
    <w:p w:rsidR="00367F5A" w:rsidRDefault="00367F5A" w:rsidP="004763C1"/>
    <w:p w:rsidR="00C75DC3" w:rsidRDefault="00367F5A" w:rsidP="00367F5A">
      <w:pPr>
        <w:ind w:firstLine="360"/>
      </w:pPr>
      <w:r>
        <w:t xml:space="preserve"> Due to safety concerns, the lake would be closed, thus, closing opportunities for ice skating and ice fishing.  Given the number of days needed to refill the lake, assuming average January to June inflows, both ice skating and ice fishing would not be available for the entire winter.  This would have </w:t>
      </w:r>
      <w:r w:rsidR="003238A1">
        <w:t>an</w:t>
      </w:r>
      <w:r>
        <w:t xml:space="preserve"> adverse affect on citizens that otherwise enjoy this activity.  Because the draw down and refill would be a temporary inconvenience</w:t>
      </w:r>
      <w:r w:rsidR="00BA52AE">
        <w:t xml:space="preserve">, </w:t>
      </w:r>
      <w:r w:rsidR="003238A1">
        <w:t>citizens would be able to enjoy these winter activities the following year</w:t>
      </w:r>
      <w:r w:rsidR="00AD1281">
        <w:t xml:space="preserve"> provided additional draw down time is not needed should mussels be found in spring and summer sampling.  T</w:t>
      </w:r>
      <w:r w:rsidR="00BA52AE">
        <w:t xml:space="preserve">hus, </w:t>
      </w:r>
      <w:r w:rsidR="003238A1">
        <w:t>the temporary lake shut down is not considered significant.</w:t>
      </w:r>
      <w:r w:rsidR="00BA52AE">
        <w:t xml:space="preserve">  The draw down would not affect other recreational activities such as playground use, paths, trails, picnic areas, shelters, restrooms, and open space.</w:t>
      </w:r>
    </w:p>
    <w:p w:rsidR="00C75DC3" w:rsidRDefault="00C75DC3" w:rsidP="004763C1"/>
    <w:p w:rsidR="00367F5A" w:rsidRDefault="00367F5A" w:rsidP="003238A1">
      <w:pPr>
        <w:autoSpaceDE w:val="0"/>
        <w:autoSpaceDN w:val="0"/>
        <w:adjustRightInd w:val="0"/>
        <w:ind w:firstLine="360"/>
        <w:rPr>
          <w:rFonts w:ascii="TimesNewRomanPSMT" w:hAnsi="TimesNewRomanPSMT" w:cs="TimesNewRomanPSMT"/>
        </w:rPr>
      </w:pPr>
      <w:r>
        <w:rPr>
          <w:rFonts w:ascii="TimesNewRomanPSMT" w:hAnsi="TimesNewRomanPSMT" w:cs="TimesNewRomanPSMT"/>
        </w:rPr>
        <w:t xml:space="preserve">The </w:t>
      </w:r>
      <w:r w:rsidR="003238A1">
        <w:rPr>
          <w:rFonts w:ascii="TimesNewRomanPSMT" w:hAnsi="TimesNewRomanPSMT" w:cs="TimesNewRomanPSMT"/>
        </w:rPr>
        <w:t>Recommended Plan</w:t>
      </w:r>
      <w:r>
        <w:rPr>
          <w:rFonts w:ascii="TimesNewRomanPSMT" w:hAnsi="TimesNewRomanPSMT" w:cs="TimesNewRomanPSMT"/>
        </w:rPr>
        <w:t xml:space="preserve"> would have a long-term positive </w:t>
      </w:r>
      <w:r w:rsidR="003238A1">
        <w:rPr>
          <w:rFonts w:ascii="TimesNewRomanPSMT" w:hAnsi="TimesNewRomanPSMT" w:cs="TimesNewRomanPSMT"/>
        </w:rPr>
        <w:t>benefit</w:t>
      </w:r>
      <w:r>
        <w:rPr>
          <w:rFonts w:ascii="TimesNewRomanPSMT" w:hAnsi="TimesNewRomanPSMT" w:cs="TimesNewRomanPSMT"/>
        </w:rPr>
        <w:t xml:space="preserve"> on the use of the Lake.</w:t>
      </w:r>
    </w:p>
    <w:p w:rsidR="00C75DC3" w:rsidRDefault="003238A1" w:rsidP="003238A1">
      <w:pPr>
        <w:autoSpaceDE w:val="0"/>
        <w:autoSpaceDN w:val="0"/>
        <w:adjustRightInd w:val="0"/>
        <w:rPr>
          <w:rFonts w:ascii="TimesNewRomanPSMT" w:hAnsi="TimesNewRomanPSMT" w:cs="TimesNewRomanPSMT"/>
        </w:rPr>
      </w:pPr>
      <w:r>
        <w:rPr>
          <w:rFonts w:ascii="TimesNewRomanPSMT" w:hAnsi="TimesNewRomanPSMT" w:cs="TimesNewRomanPSMT"/>
        </w:rPr>
        <w:t>Lake draw down and e</w:t>
      </w:r>
      <w:r w:rsidR="00367F5A">
        <w:rPr>
          <w:rFonts w:ascii="TimesNewRomanPSMT" w:hAnsi="TimesNewRomanPSMT" w:cs="TimesNewRomanPSMT"/>
        </w:rPr>
        <w:t>radication</w:t>
      </w:r>
      <w:r>
        <w:rPr>
          <w:rFonts w:ascii="TimesNewRomanPSMT" w:hAnsi="TimesNewRomanPSMT" w:cs="TimesNewRomanPSMT"/>
        </w:rPr>
        <w:t>/control</w:t>
      </w:r>
      <w:r w:rsidR="00367F5A">
        <w:rPr>
          <w:rFonts w:ascii="TimesNewRomanPSMT" w:hAnsi="TimesNewRomanPSMT" w:cs="TimesNewRomanPSMT"/>
        </w:rPr>
        <w:t xml:space="preserve"> of the zebra mussel would allow </w:t>
      </w:r>
      <w:r>
        <w:rPr>
          <w:rFonts w:ascii="TimesNewRomanPSMT" w:hAnsi="TimesNewRomanPSMT" w:cs="TimesNewRomanPSMT"/>
        </w:rPr>
        <w:t>the Nebraska Game and Parks Commission</w:t>
      </w:r>
      <w:r w:rsidR="00367F5A">
        <w:rPr>
          <w:rFonts w:ascii="TimesNewRomanPSMT" w:hAnsi="TimesNewRomanPSMT" w:cs="TimesNewRomanPSMT"/>
        </w:rPr>
        <w:t xml:space="preserve"> to </w:t>
      </w:r>
      <w:r w:rsidR="00BE2C76">
        <w:rPr>
          <w:rFonts w:ascii="TimesNewRomanPSMT" w:hAnsi="TimesNewRomanPSMT" w:cs="TimesNewRomanPSMT"/>
        </w:rPr>
        <w:t>renovate the fishery</w:t>
      </w:r>
      <w:r w:rsidR="00367F5A">
        <w:rPr>
          <w:rFonts w:ascii="TimesNewRomanPSMT" w:hAnsi="TimesNewRomanPSMT" w:cs="TimesNewRomanPSMT"/>
        </w:rPr>
        <w:t xml:space="preserve"> and maintain a variety</w:t>
      </w:r>
      <w:r>
        <w:rPr>
          <w:rFonts w:ascii="TimesNewRomanPSMT" w:hAnsi="TimesNewRomanPSMT" w:cs="TimesNewRomanPSMT"/>
        </w:rPr>
        <w:t xml:space="preserve"> </w:t>
      </w:r>
      <w:r w:rsidR="00367F5A">
        <w:rPr>
          <w:rFonts w:ascii="TimesNewRomanPSMT" w:hAnsi="TimesNewRomanPSMT" w:cs="TimesNewRomanPSMT"/>
        </w:rPr>
        <w:t>and qua</w:t>
      </w:r>
      <w:r w:rsidR="00BE2C76">
        <w:rPr>
          <w:rFonts w:ascii="TimesNewRomanPSMT" w:hAnsi="TimesNewRomanPSMT" w:cs="TimesNewRomanPSMT"/>
        </w:rPr>
        <w:t xml:space="preserve">lity </w:t>
      </w:r>
      <w:r w:rsidR="00367F5A">
        <w:rPr>
          <w:rFonts w:ascii="TimesNewRomanPSMT" w:hAnsi="TimesNewRomanPSMT" w:cs="TimesNewRomanPSMT"/>
        </w:rPr>
        <w:t>of fish for the recreational fishermen.</w:t>
      </w:r>
    </w:p>
    <w:p w:rsidR="00A36A0B" w:rsidRDefault="00A36A0B" w:rsidP="003238A1">
      <w:pPr>
        <w:autoSpaceDE w:val="0"/>
        <w:autoSpaceDN w:val="0"/>
        <w:adjustRightInd w:val="0"/>
        <w:rPr>
          <w:rFonts w:ascii="TimesNewRomanPSMT" w:hAnsi="TimesNewRomanPSMT" w:cs="TimesNewRomanPSMT"/>
        </w:rPr>
      </w:pPr>
    </w:p>
    <w:p w:rsidR="00A36A0B" w:rsidRDefault="00A36A0B" w:rsidP="003238A1">
      <w:pPr>
        <w:autoSpaceDE w:val="0"/>
        <w:autoSpaceDN w:val="0"/>
        <w:adjustRightInd w:val="0"/>
        <w:rPr>
          <w:rFonts w:ascii="TimesNewRomanPSMT" w:hAnsi="TimesNewRomanPSMT" w:cs="TimesNewRomanPSMT"/>
        </w:rPr>
      </w:pPr>
      <w:r>
        <w:tab/>
      </w:r>
      <w:r w:rsidRPr="001E6D67">
        <w:rPr>
          <w:rFonts w:ascii="TimesNewRomanPSMT" w:hAnsi="TimesNewRomanPSMT" w:cs="TimesNewRomanPSMT"/>
          <w:u w:val="single"/>
        </w:rPr>
        <w:t>No Action</w:t>
      </w:r>
    </w:p>
    <w:p w:rsidR="00A36A0B" w:rsidRDefault="00A36A0B" w:rsidP="003238A1">
      <w:pPr>
        <w:autoSpaceDE w:val="0"/>
        <w:autoSpaceDN w:val="0"/>
        <w:adjustRightInd w:val="0"/>
        <w:rPr>
          <w:rFonts w:ascii="TimesNewRomanPSMT" w:hAnsi="TimesNewRomanPSMT" w:cs="TimesNewRomanPSMT"/>
        </w:rPr>
      </w:pPr>
    </w:p>
    <w:p w:rsidR="00A36A0B" w:rsidRPr="00A36A0B" w:rsidRDefault="00A36A0B" w:rsidP="00A36A0B">
      <w:pPr>
        <w:autoSpaceDE w:val="0"/>
        <w:autoSpaceDN w:val="0"/>
        <w:adjustRightInd w:val="0"/>
      </w:pPr>
      <w:r>
        <w:rPr>
          <w:rFonts w:ascii="TimesNewRomanPSMT" w:hAnsi="TimesNewRomanPSMT" w:cs="TimesNewRomanPSMT"/>
        </w:rPr>
        <w:tab/>
        <w:t>The No Action Alternative would have a long-term adverse impact on the recreational use of the Lake.  The use restriction of privately-owned boats to minimize the potential for spread of the mussels to other water bodies would likely be considered under this alternative. Additionally, the zebra mussels would reduce the level of phytoplankton and zooplankton within the lake, which would adversely affect reproduction and growth of fish species in the lake.  In addition, the clear water will encourage the growth of rooted aquatic macrophytes, which could create additional problems for people wanting to fish the Lake.  This would be considered a long-term negative impact.</w:t>
      </w:r>
    </w:p>
    <w:p w:rsidR="00C75DC3" w:rsidRDefault="00C75DC3" w:rsidP="004763C1"/>
    <w:p w:rsidR="00CF5F76" w:rsidRDefault="00CF5F76">
      <w:pPr>
        <w:rPr>
          <w:b/>
          <w:bCs/>
        </w:rPr>
      </w:pPr>
      <w:r>
        <w:rPr>
          <w:b/>
          <w:bCs/>
        </w:rPr>
        <w:t xml:space="preserve">Section </w:t>
      </w:r>
      <w:r w:rsidR="00FA4A58">
        <w:rPr>
          <w:b/>
          <w:bCs/>
        </w:rPr>
        <w:t>1</w:t>
      </w:r>
      <w:r w:rsidR="004A615B">
        <w:rPr>
          <w:b/>
          <w:bCs/>
        </w:rPr>
        <w:t>0</w:t>
      </w:r>
      <w:r>
        <w:rPr>
          <w:b/>
          <w:bCs/>
        </w:rPr>
        <w:t xml:space="preserve">:  </w:t>
      </w:r>
      <w:r w:rsidR="00137118">
        <w:rPr>
          <w:b/>
          <w:bCs/>
        </w:rPr>
        <w:t xml:space="preserve">SUMMARY OF </w:t>
      </w:r>
      <w:r>
        <w:rPr>
          <w:b/>
          <w:bCs/>
        </w:rPr>
        <w:t>ENVIRONMENTAL EFFECTS OF THE NO</w:t>
      </w:r>
      <w:r w:rsidR="009230E3">
        <w:rPr>
          <w:b/>
          <w:bCs/>
        </w:rPr>
        <w:t>N RECOMMENDED PLANS</w:t>
      </w:r>
    </w:p>
    <w:p w:rsidR="009230E3" w:rsidRDefault="009230E3">
      <w:pPr>
        <w:rPr>
          <w:b/>
          <w:bCs/>
        </w:rPr>
      </w:pPr>
    </w:p>
    <w:p w:rsidR="00EC68B1" w:rsidRDefault="00EC68B1" w:rsidP="00EC68B1">
      <w:pPr>
        <w:ind w:firstLine="360"/>
      </w:pPr>
      <w:r>
        <w:t>The alternatives considered but not selected have not been recommended because, although they would meet the</w:t>
      </w:r>
      <w:r w:rsidR="00C937D0">
        <w:t xml:space="preserve"> project purpose and need, they</w:t>
      </w:r>
      <w:r>
        <w:t xml:space="preserve"> were </w:t>
      </w:r>
      <w:r w:rsidR="00E570EE">
        <w:t xml:space="preserve">generally </w:t>
      </w:r>
      <w:r>
        <w:t xml:space="preserve">more expensive.  The alternatives considered but not selected had similar </w:t>
      </w:r>
      <w:r w:rsidR="004565FE">
        <w:t xml:space="preserve">impacts and </w:t>
      </w:r>
      <w:r>
        <w:t>benefits on the envi</w:t>
      </w:r>
      <w:r w:rsidR="00E570EE">
        <w:t>ronment a</w:t>
      </w:r>
      <w:r w:rsidR="004565FE">
        <w:t xml:space="preserve">s the recommended plan although </w:t>
      </w:r>
      <w:r w:rsidR="00E570EE">
        <w:t xml:space="preserve">additional adverse affects </w:t>
      </w:r>
      <w:r w:rsidR="004565FE">
        <w:t>(mainly mortality) to aquatic vegetation, fish, and aquatic wildlife would occur</w:t>
      </w:r>
      <w:r w:rsidR="00E570EE">
        <w:t xml:space="preserve"> with the use of</w:t>
      </w:r>
      <w:r w:rsidR="004565FE">
        <w:t xml:space="preserve"> a</w:t>
      </w:r>
      <w:r w:rsidR="00E570EE">
        <w:t xml:space="preserve"> chemical treatment.</w:t>
      </w:r>
    </w:p>
    <w:p w:rsidR="00EC68B1" w:rsidRDefault="00EC68B1" w:rsidP="001B1900">
      <w:pPr>
        <w:ind w:firstLine="360"/>
      </w:pPr>
    </w:p>
    <w:p w:rsidR="00A72158" w:rsidRDefault="0062797A" w:rsidP="001B1900">
      <w:pPr>
        <w:ind w:firstLine="360"/>
      </w:pPr>
      <w:r>
        <w:t>T</w:t>
      </w:r>
      <w:r w:rsidR="00CF5F76">
        <w:t>he “No Action” Alternative has not been recommended because it would not meet the project purpose and need</w:t>
      </w:r>
      <w:r w:rsidR="002D2581">
        <w:t xml:space="preserve"> of</w:t>
      </w:r>
      <w:r w:rsidR="002D2581" w:rsidRPr="002D2581">
        <w:t xml:space="preserve"> </w:t>
      </w:r>
      <w:r w:rsidR="00E570EE">
        <w:t xml:space="preserve">eradicating/controlling the zebra mussel.  </w:t>
      </w:r>
      <w:r w:rsidR="00C4497E">
        <w:t>The “N</w:t>
      </w:r>
      <w:r w:rsidR="00CF5F76">
        <w:t xml:space="preserve">o Action” </w:t>
      </w:r>
      <w:r w:rsidR="00CF5F76">
        <w:lastRenderedPageBreak/>
        <w:t xml:space="preserve">alternative would have </w:t>
      </w:r>
      <w:r w:rsidR="00E570EE">
        <w:t xml:space="preserve">long term adverse affects </w:t>
      </w:r>
      <w:r w:rsidR="000F0E91">
        <w:t>to</w:t>
      </w:r>
      <w:r w:rsidR="00E570EE">
        <w:t xml:space="preserve"> </w:t>
      </w:r>
      <w:r w:rsidR="000F0E91">
        <w:t xml:space="preserve">water quality, </w:t>
      </w:r>
      <w:r w:rsidR="00E570EE">
        <w:t>the fishery of the Lake</w:t>
      </w:r>
      <w:r w:rsidR="000F0E91">
        <w:t>, recreation, and health and safety</w:t>
      </w:r>
      <w:r w:rsidR="00E570EE">
        <w:t xml:space="preserve">.  </w:t>
      </w:r>
      <w:r w:rsidR="00AC69CD">
        <w:t xml:space="preserve">Escalating maintenance costs associated with </w:t>
      </w:r>
      <w:r w:rsidR="00E570EE">
        <w:t xml:space="preserve">removal of zebra mussels from water outlets and other Lake structure would certainly occur.  </w:t>
      </w:r>
      <w:r w:rsidR="000F0E91">
        <w:t xml:space="preserve">Additional Lake draw downs and recreational closures would occur as control is undertaken.  </w:t>
      </w:r>
      <w:r w:rsidR="00E570EE">
        <w:t>The No Action alternative would allow the species to be transported much more easily to other area water bodies through “hitch hikers” on boat trailers, bait buckets, and other recreational equipment.</w:t>
      </w:r>
    </w:p>
    <w:p w:rsidR="00B46A26" w:rsidRDefault="00B46A26">
      <w:pPr>
        <w:pStyle w:val="BodyTextIndent"/>
        <w:ind w:left="0"/>
      </w:pPr>
    </w:p>
    <w:p w:rsidR="007D7028" w:rsidRDefault="007D7028" w:rsidP="007D7028">
      <w:pPr>
        <w:tabs>
          <w:tab w:val="left" w:pos="1440"/>
        </w:tabs>
        <w:rPr>
          <w:b/>
        </w:rPr>
      </w:pPr>
      <w:r>
        <w:rPr>
          <w:b/>
        </w:rPr>
        <w:t>Section 1</w:t>
      </w:r>
      <w:r w:rsidR="004A615B">
        <w:rPr>
          <w:b/>
        </w:rPr>
        <w:t>1</w:t>
      </w:r>
      <w:r>
        <w:rPr>
          <w:b/>
        </w:rPr>
        <w:t xml:space="preserve">:  </w:t>
      </w:r>
      <w:r w:rsidRPr="008846A7">
        <w:rPr>
          <w:b/>
        </w:rPr>
        <w:t>CUMULATIVE IMPACTS</w:t>
      </w:r>
    </w:p>
    <w:p w:rsidR="007D7028" w:rsidRDefault="007D7028" w:rsidP="007D7028">
      <w:pPr>
        <w:tabs>
          <w:tab w:val="left" w:pos="1440"/>
        </w:tabs>
        <w:rPr>
          <w:bCs/>
        </w:rPr>
      </w:pPr>
    </w:p>
    <w:p w:rsidR="007D7028" w:rsidRDefault="007D7028" w:rsidP="001B1900">
      <w:pPr>
        <w:tabs>
          <w:tab w:val="left" w:pos="1440"/>
        </w:tabs>
        <w:ind w:firstLine="360"/>
      </w:pPr>
      <w:r>
        <w:t xml:space="preserve">The combined incremental effects of human activity are referred to as cumulative impacts </w:t>
      </w:r>
      <w:r w:rsidRPr="0064312A">
        <w:t>(40CFR 1508.7)</w:t>
      </w:r>
      <w:r>
        <w:t xml:space="preserve">.  While these incremental effects may be insignificant on their own, accumulated over time and from various sources, they can result in serious degradation to the environment.  The cumulative impact analysis must consider past, present, and reasonably foreseeable actions in the </w:t>
      </w:r>
      <w:r w:rsidR="005C43CA">
        <w:t>project</w:t>
      </w:r>
      <w:r>
        <w:t xml:space="preserve"> area.  The analysis also must include consideration of actions outside of the Corps, to include other State and Federal agencies.  As required by NEPA, the Corps has prepared the following assessment of cumulative impacts related to the alternatives being considered in this EA.</w:t>
      </w:r>
    </w:p>
    <w:p w:rsidR="00AB4A7A" w:rsidRDefault="00AB4A7A" w:rsidP="001B1900">
      <w:pPr>
        <w:tabs>
          <w:tab w:val="left" w:pos="1440"/>
        </w:tabs>
        <w:ind w:firstLine="360"/>
      </w:pPr>
    </w:p>
    <w:p w:rsidR="00D21986" w:rsidRDefault="00AB4A7A" w:rsidP="0031599C">
      <w:pPr>
        <w:autoSpaceDE w:val="0"/>
        <w:autoSpaceDN w:val="0"/>
        <w:adjustRightInd w:val="0"/>
        <w:rPr>
          <w:rFonts w:ascii="TimesNewRomanPSMT" w:hAnsi="TimesNewRomanPSMT" w:cs="TimesNewRomanPSMT"/>
        </w:rPr>
      </w:pPr>
      <w:r>
        <w:tab/>
      </w:r>
      <w:r w:rsidR="0031599C">
        <w:rPr>
          <w:rFonts w:ascii="TimesNewRomanPSMT" w:hAnsi="TimesNewRomanPSMT" w:cs="TimesNewRomanPSMT"/>
        </w:rPr>
        <w:t xml:space="preserve">No other activities were identified in the project and surrounding area which would have additional impacts on the natural resources in the Lake area.  Therefore, cumulative impacts would not be expected to be greater in scope or magnitude than </w:t>
      </w:r>
      <w:r w:rsidR="004947A9">
        <w:rPr>
          <w:rFonts w:ascii="TimesNewRomanPSMT" w:hAnsi="TimesNewRomanPSMT" w:cs="TimesNewRomanPSMT"/>
        </w:rPr>
        <w:t>the impacts</w:t>
      </w:r>
      <w:r w:rsidR="0031599C">
        <w:rPr>
          <w:rFonts w:ascii="TimesNewRomanPSMT" w:hAnsi="TimesNewRomanPSMT" w:cs="TimesNewRomanPSMT"/>
        </w:rPr>
        <w:t xml:space="preserve"> described for each individual environmental resource.</w:t>
      </w:r>
    </w:p>
    <w:p w:rsidR="0031599C" w:rsidRDefault="0031599C" w:rsidP="0031599C">
      <w:pPr>
        <w:autoSpaceDE w:val="0"/>
        <w:autoSpaceDN w:val="0"/>
        <w:adjustRightInd w:val="0"/>
        <w:rPr>
          <w:rFonts w:ascii="TimesNewRomanPSMT" w:hAnsi="TimesNewRomanPSMT" w:cs="TimesNewRomanPSMT"/>
        </w:rPr>
      </w:pPr>
    </w:p>
    <w:p w:rsidR="00FE3441" w:rsidRPr="0031599C" w:rsidRDefault="0031599C" w:rsidP="0031599C">
      <w:pPr>
        <w:autoSpaceDE w:val="0"/>
        <w:autoSpaceDN w:val="0"/>
        <w:adjustRightInd w:val="0"/>
        <w:rPr>
          <w:rFonts w:ascii="TimesNewRomanPSMT" w:hAnsi="TimesNewRomanPSMT" w:cs="TimesNewRomanPSMT"/>
        </w:rPr>
      </w:pPr>
      <w:r>
        <w:rPr>
          <w:rFonts w:ascii="TimesNewRomanPSMT" w:hAnsi="TimesNewRomanPSMT" w:cs="TimesNewRomanPSMT"/>
        </w:rPr>
        <w:tab/>
        <w:t>The No Action Alternative would not produce any cumulative impacts greater in scope or magnitude than those described for each individual environmental resource.</w:t>
      </w:r>
    </w:p>
    <w:p w:rsidR="007451BE" w:rsidRPr="007451BE" w:rsidRDefault="007451BE" w:rsidP="007451BE"/>
    <w:p w:rsidR="00CF5F76" w:rsidRDefault="00CF5F76">
      <w:pPr>
        <w:pStyle w:val="Heading1"/>
        <w:rPr>
          <w:b/>
          <w:bCs/>
          <w:sz w:val="24"/>
        </w:rPr>
      </w:pPr>
      <w:r>
        <w:rPr>
          <w:b/>
          <w:bCs/>
          <w:sz w:val="24"/>
        </w:rPr>
        <w:t>Section 1</w:t>
      </w:r>
      <w:r w:rsidR="004A615B">
        <w:rPr>
          <w:b/>
          <w:bCs/>
          <w:sz w:val="24"/>
        </w:rPr>
        <w:t>2</w:t>
      </w:r>
      <w:r>
        <w:rPr>
          <w:b/>
          <w:bCs/>
          <w:sz w:val="24"/>
        </w:rPr>
        <w:t xml:space="preserve">:  </w:t>
      </w:r>
      <w:r w:rsidRPr="006D417A">
        <w:rPr>
          <w:b/>
          <w:bCs/>
          <w:sz w:val="24"/>
        </w:rPr>
        <w:t>MITIGATION M</w:t>
      </w:r>
      <w:r>
        <w:rPr>
          <w:b/>
          <w:bCs/>
          <w:sz w:val="24"/>
        </w:rPr>
        <w:t>EASURES</w:t>
      </w:r>
    </w:p>
    <w:p w:rsidR="00CF5F76" w:rsidRDefault="00CF5F76"/>
    <w:p w:rsidR="00E219EF" w:rsidRDefault="00C27E03" w:rsidP="0031649A">
      <w:r>
        <w:tab/>
      </w:r>
      <w:r w:rsidR="00BE2C76">
        <w:t>No additional mitigation measures over that of the fish renovation plan have been proposed or are warranted.</w:t>
      </w:r>
    </w:p>
    <w:p w:rsidR="00C27E03" w:rsidRDefault="00C27E03" w:rsidP="0031649A"/>
    <w:p w:rsidR="00CF5F76" w:rsidRDefault="00CF5F76">
      <w:r>
        <w:rPr>
          <w:b/>
        </w:rPr>
        <w:t>Section 1</w:t>
      </w:r>
      <w:r w:rsidR="004A615B">
        <w:rPr>
          <w:b/>
        </w:rPr>
        <w:t>3</w:t>
      </w:r>
      <w:r>
        <w:rPr>
          <w:b/>
        </w:rPr>
        <w:t>:  COMPLIANCE WITH ENVIRONMENTAL QUALITY STATUTES</w:t>
      </w:r>
    </w:p>
    <w:p w:rsidR="00CF5F76" w:rsidRDefault="00CF5F76"/>
    <w:p w:rsidR="00CF5F76" w:rsidRDefault="00CF5F76" w:rsidP="005E0F17">
      <w:pPr>
        <w:ind w:firstLine="360"/>
      </w:pPr>
      <w:r>
        <w:t xml:space="preserve">Compliance with Designated Environmental Quality Statutes that have not been specifically addressed earlier in this report </w:t>
      </w:r>
      <w:r w:rsidR="00FA5F9B">
        <w:t>is</w:t>
      </w:r>
      <w:r>
        <w:t xml:space="preserve"> covered in </w:t>
      </w:r>
      <w:r w:rsidR="006E2A00">
        <w:t>Appendix II</w:t>
      </w:r>
      <w:r w:rsidR="00FA5F9B">
        <w:t>.</w:t>
      </w:r>
    </w:p>
    <w:p w:rsidR="00FA5F9B" w:rsidRDefault="00FA5F9B"/>
    <w:p w:rsidR="00FA5F9B" w:rsidRDefault="00FA5F9B" w:rsidP="00FA5F9B">
      <w:pPr>
        <w:pStyle w:val="Heading3"/>
      </w:pPr>
      <w:r>
        <w:t>Section 1</w:t>
      </w:r>
      <w:r w:rsidR="004A615B">
        <w:t>4</w:t>
      </w:r>
      <w:r>
        <w:t>:  CONCLUSION &amp; RECOMMENDATION</w:t>
      </w:r>
    </w:p>
    <w:p w:rsidR="00FA5F9B" w:rsidRDefault="00FA5F9B" w:rsidP="00FA5F9B"/>
    <w:p w:rsidR="005421CB" w:rsidRDefault="00EA3AF0" w:rsidP="005421CB">
      <w:pPr>
        <w:ind w:firstLine="360"/>
      </w:pPr>
      <w:r>
        <w:t>Based on the analy</w:t>
      </w:r>
      <w:r w:rsidR="000E0A56">
        <w:t>sis of the proposed alternative</w:t>
      </w:r>
      <w:r>
        <w:t xml:space="preserve">, it is concluded that the recommended plan would best satisfy the projects purpose and need and result in the least amount of environmental impacts.  </w:t>
      </w:r>
      <w:r w:rsidR="00FA5F9B">
        <w:t xml:space="preserve">The recommended plan would </w:t>
      </w:r>
      <w:r w:rsidR="00340584">
        <w:t xml:space="preserve">not </w:t>
      </w:r>
      <w:r w:rsidR="00FA5F9B">
        <w:t xml:space="preserve">result in </w:t>
      </w:r>
      <w:r w:rsidR="00340584">
        <w:t xml:space="preserve">any adverse </w:t>
      </w:r>
      <w:r w:rsidR="00FA5F9B">
        <w:t>impacts</w:t>
      </w:r>
      <w:r w:rsidR="00340584">
        <w:t xml:space="preserve"> to threatened or endangered species</w:t>
      </w:r>
      <w:r w:rsidR="008C3CCE">
        <w:t xml:space="preserve"> as none occur at the site</w:t>
      </w:r>
      <w:r w:rsidR="00340584">
        <w:t xml:space="preserve">.  </w:t>
      </w:r>
      <w:r w:rsidR="00FA5F9B" w:rsidRPr="000C560D">
        <w:t>The recommended plan</w:t>
      </w:r>
      <w:r w:rsidR="00FA5F9B" w:rsidRPr="00FA1247">
        <w:t xml:space="preserve"> would result in no impacts to any properties listed, proposed</w:t>
      </w:r>
      <w:r w:rsidR="00FA5F9B">
        <w:t xml:space="preserve"> for listing, eligible for listing, or potentially eligible for listing in the National Register of Historic Places.  The adverse effects associated with the </w:t>
      </w:r>
      <w:r w:rsidR="00777C54">
        <w:t xml:space="preserve">proposed project are short term and </w:t>
      </w:r>
      <w:r w:rsidR="00FA5F9B">
        <w:t xml:space="preserve">minor.  These minor adverse effects would be greatly offset by </w:t>
      </w:r>
      <w:r w:rsidR="00754D2A">
        <w:t>eradicating/controlling the zebra mussel population within the Lake</w:t>
      </w:r>
      <w:r w:rsidR="00777C54">
        <w:t>.</w:t>
      </w:r>
    </w:p>
    <w:p w:rsidR="005421CB" w:rsidRDefault="005421CB" w:rsidP="005421CB">
      <w:pPr>
        <w:ind w:firstLine="360"/>
      </w:pPr>
    </w:p>
    <w:p w:rsidR="0098614A" w:rsidRDefault="00FA5F9B" w:rsidP="00754D2A">
      <w:pPr>
        <w:ind w:firstLine="360"/>
      </w:pPr>
      <w:r>
        <w:t xml:space="preserve">Based on coordination with the </w:t>
      </w:r>
      <w:r w:rsidR="004A58CF">
        <w:t xml:space="preserve">public and </w:t>
      </w:r>
      <w:r>
        <w:t xml:space="preserve">resource agencies, as documented in this EA, the </w:t>
      </w:r>
      <w:r w:rsidR="00527538">
        <w:t>Corps</w:t>
      </w:r>
      <w:r>
        <w:t xml:space="preserve"> has made a preliminary determination that this project would have no significant impacts on the human environment including natural and cultural resources and Federally-listed threatened and endangered species; therefore, a Finding of No Significant Imp</w:t>
      </w:r>
      <w:r w:rsidR="009E5661">
        <w:t>act (FONSI) has been prepared.</w:t>
      </w:r>
    </w:p>
    <w:p w:rsidR="004F3F18" w:rsidRDefault="004F3F18" w:rsidP="00754D2A">
      <w:pPr>
        <w:ind w:firstLine="360"/>
      </w:pPr>
    </w:p>
    <w:p w:rsidR="000A6E35" w:rsidRDefault="000A6E35" w:rsidP="00FE61FE">
      <w:pPr>
        <w:pStyle w:val="Heading3"/>
      </w:pPr>
      <w:r>
        <w:t>Sect</w:t>
      </w:r>
      <w:r w:rsidR="008E1D0D">
        <w:t>ion 1</w:t>
      </w:r>
      <w:r w:rsidR="004A615B">
        <w:t>5</w:t>
      </w:r>
      <w:r w:rsidR="008E1D0D">
        <w:t>:  PREPARER</w:t>
      </w:r>
    </w:p>
    <w:p w:rsidR="000A6E35" w:rsidRDefault="000A6E35" w:rsidP="000A6E35"/>
    <w:p w:rsidR="000840F2" w:rsidRPr="005D3A4E" w:rsidRDefault="00EC3131" w:rsidP="000840F2">
      <w:r>
        <w:tab/>
      </w:r>
      <w:r w:rsidR="000A6E35">
        <w:t>This EA and the associated FONSI were prepared by Mr. Matthew D. Vandenberg (Environmental Resource Special</w:t>
      </w:r>
      <w:r w:rsidR="00BF63FF">
        <w:t>ist)</w:t>
      </w:r>
      <w:r w:rsidR="00FA1247">
        <w:t xml:space="preserve">.  </w:t>
      </w:r>
      <w:r w:rsidR="000A6E35">
        <w:t xml:space="preserve"> The address of the preparer is: U.S. Army Corps of Engineers, </w:t>
      </w:r>
      <w:r w:rsidR="00231A44">
        <w:t xml:space="preserve">Omaha </w:t>
      </w:r>
      <w:r w:rsidR="000A6E35">
        <w:t>District; PM-</w:t>
      </w:r>
      <w:r w:rsidR="00231A44">
        <w:t>A</w:t>
      </w:r>
      <w:r w:rsidR="008025BA">
        <w:t>C</w:t>
      </w:r>
      <w:r w:rsidR="000A6E35">
        <w:t xml:space="preserve">, </w:t>
      </w:r>
      <w:r w:rsidR="00231A44">
        <w:t>1</w:t>
      </w:r>
      <w:r w:rsidR="000A6E35">
        <w:t>61</w:t>
      </w:r>
      <w:r w:rsidR="00231A44">
        <w:t>6 Capitol Avenue</w:t>
      </w:r>
      <w:r w:rsidR="000A6E35">
        <w:t xml:space="preserve">, </w:t>
      </w:r>
      <w:r w:rsidR="00231A44">
        <w:t>Omaha</w:t>
      </w:r>
      <w:r w:rsidR="000A6E35">
        <w:t xml:space="preserve">, </w:t>
      </w:r>
      <w:r w:rsidR="00231A44">
        <w:t>NE</w:t>
      </w:r>
      <w:r w:rsidR="000A6E35">
        <w:t xml:space="preserve"> 6</w:t>
      </w:r>
      <w:r w:rsidR="00231A44">
        <w:t>8</w:t>
      </w:r>
      <w:r w:rsidR="000A6E35">
        <w:t>10</w:t>
      </w:r>
      <w:r w:rsidR="00231A44">
        <w:t>2</w:t>
      </w:r>
      <w:r w:rsidR="005D3A4E">
        <w:t>.</w:t>
      </w:r>
      <w:r w:rsidR="000840F2">
        <w:br w:type="page"/>
      </w:r>
    </w:p>
    <w:p w:rsidR="000840F2" w:rsidRDefault="003B29BD" w:rsidP="000840F2">
      <w:pPr>
        <w:jc w:val="center"/>
        <w:rPr>
          <w:b/>
          <w:bCs/>
          <w:sz w:val="40"/>
        </w:rPr>
      </w:pPr>
      <w:r>
        <w:rPr>
          <w:b/>
          <w:bCs/>
          <w:sz w:val="40"/>
        </w:rPr>
        <w:lastRenderedPageBreak/>
        <w:t>APPENDIX I – PROJECT MAP</w:t>
      </w:r>
      <w:r w:rsidR="00641BB0">
        <w:rPr>
          <w:b/>
          <w:bCs/>
          <w:sz w:val="40"/>
        </w:rPr>
        <w:t>S</w:t>
      </w:r>
    </w:p>
    <w:p w:rsidR="00336CE7" w:rsidRDefault="00336CE7" w:rsidP="000840F2">
      <w:pPr>
        <w:jc w:val="center"/>
        <w:rPr>
          <w:b/>
          <w:bCs/>
          <w:sz w:val="40"/>
        </w:rPr>
      </w:pPr>
      <w:r>
        <w:rPr>
          <w:b/>
          <w:bCs/>
          <w:sz w:val="40"/>
        </w:rPr>
        <w:t>and</w:t>
      </w:r>
    </w:p>
    <w:p w:rsidR="00336CE7" w:rsidRDefault="00336CE7" w:rsidP="000840F2">
      <w:pPr>
        <w:jc w:val="center"/>
        <w:rPr>
          <w:b/>
          <w:bCs/>
          <w:sz w:val="40"/>
        </w:rPr>
      </w:pPr>
      <w:r>
        <w:rPr>
          <w:b/>
          <w:bCs/>
          <w:sz w:val="40"/>
        </w:rPr>
        <w:t>PHOTOS</w:t>
      </w: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0840F2">
      <w:pPr>
        <w:jc w:val="center"/>
        <w:rPr>
          <w:b/>
          <w:bCs/>
          <w:sz w:val="40"/>
        </w:rPr>
      </w:pPr>
    </w:p>
    <w:p w:rsidR="000840F2" w:rsidRDefault="000840F2" w:rsidP="003B29BD">
      <w:pPr>
        <w:pStyle w:val="Heading6"/>
      </w:pPr>
    </w:p>
    <w:p w:rsidR="00641BB0" w:rsidRPr="00641BB0" w:rsidRDefault="00641BB0" w:rsidP="00641BB0">
      <w:pPr>
        <w:jc w:val="right"/>
        <w:rPr>
          <w:b/>
          <w:bCs/>
          <w:sz w:val="28"/>
          <w:szCs w:val="28"/>
        </w:rPr>
      </w:pPr>
      <w:r w:rsidRPr="00641BB0">
        <w:rPr>
          <w:b/>
          <w:bCs/>
          <w:sz w:val="28"/>
          <w:szCs w:val="28"/>
        </w:rPr>
        <w:t>ZEBRA MUSSEL ERADICATION</w:t>
      </w:r>
    </w:p>
    <w:p w:rsidR="00641BB0" w:rsidRPr="00641BB0" w:rsidRDefault="00641BB0" w:rsidP="00641BB0">
      <w:pPr>
        <w:jc w:val="right"/>
        <w:rPr>
          <w:b/>
          <w:bCs/>
          <w:sz w:val="28"/>
          <w:szCs w:val="28"/>
        </w:rPr>
      </w:pPr>
      <w:r w:rsidRPr="00641BB0">
        <w:rPr>
          <w:b/>
          <w:bCs/>
          <w:sz w:val="28"/>
          <w:szCs w:val="28"/>
        </w:rPr>
        <w:t>/CONTROL PROJECT</w:t>
      </w:r>
    </w:p>
    <w:p w:rsidR="00641BB0" w:rsidRPr="00641BB0" w:rsidRDefault="00641BB0" w:rsidP="00641BB0">
      <w:pPr>
        <w:jc w:val="right"/>
        <w:rPr>
          <w:b/>
          <w:bCs/>
          <w:sz w:val="28"/>
          <w:szCs w:val="28"/>
        </w:rPr>
      </w:pPr>
      <w:r w:rsidRPr="00641BB0">
        <w:rPr>
          <w:b/>
          <w:bCs/>
          <w:sz w:val="28"/>
          <w:szCs w:val="28"/>
        </w:rPr>
        <w:t>LAKE ZORINSKY</w:t>
      </w:r>
    </w:p>
    <w:p w:rsidR="000840F2" w:rsidRPr="005914D1" w:rsidRDefault="00641BB0" w:rsidP="00641BB0">
      <w:pPr>
        <w:jc w:val="right"/>
        <w:rPr>
          <w:b/>
          <w:bCs/>
          <w:i/>
          <w:iCs/>
          <w:sz w:val="28"/>
          <w:szCs w:val="28"/>
        </w:rPr>
      </w:pPr>
      <w:r w:rsidRPr="00641BB0">
        <w:rPr>
          <w:b/>
          <w:bCs/>
          <w:sz w:val="28"/>
          <w:szCs w:val="28"/>
        </w:rPr>
        <w:t>OMAHA, DOUGLAS COUNTY, NEBRASKA</w:t>
      </w:r>
    </w:p>
    <w:p w:rsidR="009F7D7A" w:rsidRDefault="009F7D7A" w:rsidP="00B47169">
      <w:pPr>
        <w:rPr>
          <w:b/>
          <w:bCs/>
          <w:sz w:val="40"/>
        </w:rPr>
      </w:pPr>
    </w:p>
    <w:p w:rsidR="00B47169" w:rsidRDefault="00B47169">
      <w:pPr>
        <w:rPr>
          <w:b/>
          <w:bCs/>
          <w:sz w:val="40"/>
        </w:rPr>
      </w:pPr>
      <w:r>
        <w:rPr>
          <w:b/>
          <w:bCs/>
          <w:sz w:val="40"/>
        </w:rPr>
        <w:br w:type="page"/>
      </w:r>
    </w:p>
    <w:p w:rsidR="009B7264" w:rsidRDefault="00E01C0B">
      <w:pPr>
        <w:rPr>
          <w:b/>
          <w:bCs/>
          <w:sz w:val="40"/>
        </w:rPr>
      </w:pPr>
      <w:r>
        <w:rPr>
          <w:b/>
          <w:bCs/>
          <w:noProof/>
          <w:sz w:val="40"/>
        </w:rPr>
        <w:lastRenderedPageBreak/>
        <w:drawing>
          <wp:inline distT="0" distB="0" distL="0" distR="0">
            <wp:extent cx="5403555" cy="7253129"/>
            <wp:effectExtent l="19050" t="0" r="6645" b="0"/>
            <wp:docPr id="2" name="Picture 1" descr="R:\ZorinskyZebraMussel_2010\Photos\IMG95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orinskyZebraMussel_2010\Photos\IMG950186.jpg"/>
                    <pic:cNvPicPr>
                      <a:picLocks noChangeAspect="1" noChangeArrowheads="1"/>
                    </pic:cNvPicPr>
                  </pic:nvPicPr>
                  <pic:blipFill>
                    <a:blip r:embed="rId11" cstate="print"/>
                    <a:srcRect/>
                    <a:stretch>
                      <a:fillRect/>
                    </a:stretch>
                  </pic:blipFill>
                  <pic:spPr bwMode="auto">
                    <a:xfrm>
                      <a:off x="0" y="0"/>
                      <a:ext cx="5403385" cy="7252900"/>
                    </a:xfrm>
                    <a:prstGeom prst="rect">
                      <a:avLst/>
                    </a:prstGeom>
                    <a:noFill/>
                    <a:ln w="9525">
                      <a:noFill/>
                      <a:miter lim="800000"/>
                      <a:headEnd/>
                      <a:tailEnd/>
                    </a:ln>
                  </pic:spPr>
                </pic:pic>
              </a:graphicData>
            </a:graphic>
          </wp:inline>
        </w:drawing>
      </w:r>
    </w:p>
    <w:p w:rsidR="009B7264" w:rsidRDefault="009B7264">
      <w:pPr>
        <w:rPr>
          <w:b/>
          <w:bCs/>
          <w:sz w:val="40"/>
        </w:rPr>
      </w:pPr>
    </w:p>
    <w:p w:rsidR="009B7264" w:rsidRPr="00E01C0B" w:rsidRDefault="00E01C0B">
      <w:pPr>
        <w:rPr>
          <w:b/>
          <w:bCs/>
        </w:rPr>
      </w:pPr>
      <w:r>
        <w:rPr>
          <w:b/>
          <w:bCs/>
        </w:rPr>
        <w:t>Zebra Mussels found at Lake Zorinsky.</w:t>
      </w:r>
    </w:p>
    <w:p w:rsidR="009B7264" w:rsidRDefault="009B7264">
      <w:pPr>
        <w:rPr>
          <w:b/>
          <w:bCs/>
          <w:sz w:val="40"/>
        </w:rPr>
      </w:pPr>
    </w:p>
    <w:p w:rsidR="009B7264" w:rsidRDefault="009B7264">
      <w:pPr>
        <w:rPr>
          <w:b/>
          <w:bCs/>
          <w:sz w:val="40"/>
        </w:rPr>
      </w:pPr>
    </w:p>
    <w:p w:rsidR="009B7264" w:rsidRDefault="009B7264">
      <w:pPr>
        <w:rPr>
          <w:b/>
          <w:bCs/>
          <w:sz w:val="40"/>
        </w:rPr>
      </w:pPr>
    </w:p>
    <w:p w:rsidR="009B7264" w:rsidRDefault="009B7264">
      <w:pPr>
        <w:rPr>
          <w:b/>
          <w:bCs/>
          <w:sz w:val="40"/>
        </w:rPr>
      </w:pPr>
    </w:p>
    <w:p w:rsidR="009B7264" w:rsidRDefault="009B7264">
      <w:pPr>
        <w:rPr>
          <w:b/>
          <w:bCs/>
          <w:sz w:val="40"/>
        </w:rPr>
      </w:pPr>
    </w:p>
    <w:p w:rsidR="009B7264" w:rsidRDefault="009B7264">
      <w:pPr>
        <w:rPr>
          <w:b/>
          <w:bCs/>
          <w:sz w:val="40"/>
        </w:rPr>
      </w:pPr>
    </w:p>
    <w:p w:rsidR="009F7D7A" w:rsidRDefault="009B7264" w:rsidP="00B47169">
      <w:pPr>
        <w:rPr>
          <w:b/>
          <w:bCs/>
          <w:sz w:val="40"/>
        </w:rPr>
      </w:pPr>
      <w:r>
        <w:rPr>
          <w:noProof/>
        </w:rPr>
        <w:drawing>
          <wp:inline distT="0" distB="0" distL="0" distR="0">
            <wp:extent cx="5795010" cy="4476115"/>
            <wp:effectExtent l="19050" t="0" r="0" b="0"/>
            <wp:docPr id="1" name="Picture 1" descr="http://outdoornebraska.ne.gov/fishing/programs/lakemapping/images/zorin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utdoornebraska.ne.gov/fishing/programs/lakemapping/images/zorinsky.jpg"/>
                    <pic:cNvPicPr>
                      <a:picLocks noChangeAspect="1" noChangeArrowheads="1"/>
                    </pic:cNvPicPr>
                  </pic:nvPicPr>
                  <pic:blipFill>
                    <a:blip r:embed="rId12" cstate="print"/>
                    <a:srcRect/>
                    <a:stretch>
                      <a:fillRect/>
                    </a:stretch>
                  </pic:blipFill>
                  <pic:spPr bwMode="auto">
                    <a:xfrm>
                      <a:off x="0" y="0"/>
                      <a:ext cx="5795010" cy="4476115"/>
                    </a:xfrm>
                    <a:prstGeom prst="rect">
                      <a:avLst/>
                    </a:prstGeom>
                    <a:noFill/>
                    <a:ln w="9525">
                      <a:noFill/>
                      <a:miter lim="800000"/>
                      <a:headEnd/>
                      <a:tailEnd/>
                    </a:ln>
                  </pic:spPr>
                </pic:pic>
              </a:graphicData>
            </a:graphic>
          </wp:inline>
        </w:drawing>
      </w:r>
    </w:p>
    <w:p w:rsidR="009B7264" w:rsidRDefault="009B7264" w:rsidP="00B47169">
      <w:pPr>
        <w:rPr>
          <w:b/>
          <w:bCs/>
          <w:sz w:val="40"/>
        </w:rPr>
      </w:pPr>
    </w:p>
    <w:p w:rsidR="00DC2C2C" w:rsidRDefault="00DC2C2C" w:rsidP="00B47169">
      <w:pPr>
        <w:rPr>
          <w:b/>
          <w:bCs/>
          <w:sz w:val="40"/>
        </w:rPr>
      </w:pPr>
    </w:p>
    <w:p w:rsidR="00DC2C2C" w:rsidRDefault="00DC2C2C" w:rsidP="00DC2C2C">
      <w:pPr>
        <w:jc w:val="center"/>
        <w:rPr>
          <w:b/>
          <w:bCs/>
          <w:sz w:val="40"/>
        </w:rPr>
      </w:pPr>
      <w:r>
        <w:rPr>
          <w:b/>
          <w:bCs/>
          <w:sz w:val="40"/>
        </w:rPr>
        <w:br w:type="page"/>
      </w:r>
    </w:p>
    <w:p w:rsidR="009F7D7A" w:rsidRDefault="009F7D7A" w:rsidP="009F7D7A">
      <w:pPr>
        <w:jc w:val="center"/>
        <w:rPr>
          <w:b/>
          <w:bCs/>
          <w:sz w:val="40"/>
        </w:rPr>
      </w:pPr>
      <w:r>
        <w:rPr>
          <w:b/>
          <w:bCs/>
          <w:sz w:val="40"/>
        </w:rPr>
        <w:lastRenderedPageBreak/>
        <w:t>APPENDIX II – NEPA REVIEW</w:t>
      </w:r>
    </w:p>
    <w:p w:rsidR="009F7D7A" w:rsidRDefault="009F7D7A" w:rsidP="009F7D7A">
      <w:pPr>
        <w:jc w:val="center"/>
        <w:rPr>
          <w:b/>
          <w:bCs/>
          <w:sz w:val="40"/>
        </w:rPr>
      </w:pPr>
    </w:p>
    <w:p w:rsidR="009F7D7A" w:rsidRPr="00482657" w:rsidRDefault="009F7D7A" w:rsidP="009F7D7A">
      <w:pPr>
        <w:jc w:val="center"/>
        <w:rPr>
          <w:b/>
          <w:sz w:val="28"/>
          <w:szCs w:val="28"/>
        </w:rPr>
      </w:pPr>
      <w:r w:rsidRPr="00482657">
        <w:rPr>
          <w:b/>
          <w:sz w:val="28"/>
          <w:szCs w:val="28"/>
        </w:rPr>
        <w:t>Compliance of Preferred Alternative with Environmental Protection</w:t>
      </w:r>
    </w:p>
    <w:p w:rsidR="009F7D7A" w:rsidRDefault="009F7D7A" w:rsidP="009F7D7A">
      <w:pPr>
        <w:jc w:val="center"/>
        <w:rPr>
          <w:b/>
          <w:sz w:val="28"/>
          <w:szCs w:val="28"/>
        </w:rPr>
      </w:pPr>
      <w:r w:rsidRPr="00482657">
        <w:rPr>
          <w:b/>
          <w:sz w:val="28"/>
          <w:szCs w:val="28"/>
        </w:rPr>
        <w:t>Statutes and Other Environmental Requirements</w:t>
      </w:r>
    </w:p>
    <w:p w:rsidR="009F7D7A" w:rsidRDefault="009F7D7A" w:rsidP="009F7D7A">
      <w:pPr>
        <w:jc w:val="center"/>
        <w:rPr>
          <w:b/>
          <w:sz w:val="28"/>
          <w:szCs w:val="28"/>
        </w:rPr>
      </w:pPr>
      <w:r>
        <w:rPr>
          <w:b/>
          <w:sz w:val="28"/>
          <w:szCs w:val="28"/>
        </w:rPr>
        <w:t>and</w:t>
      </w:r>
    </w:p>
    <w:p w:rsidR="009F7D7A" w:rsidRDefault="009F7D7A" w:rsidP="009F7D7A">
      <w:pPr>
        <w:jc w:val="center"/>
        <w:rPr>
          <w:b/>
          <w:sz w:val="28"/>
          <w:szCs w:val="28"/>
        </w:rPr>
      </w:pPr>
      <w:r>
        <w:rPr>
          <w:b/>
          <w:sz w:val="28"/>
          <w:szCs w:val="28"/>
        </w:rPr>
        <w:t>Agency Coordination</w:t>
      </w: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9F7D7A" w:rsidRDefault="009F7D7A" w:rsidP="009F7D7A">
      <w:pPr>
        <w:jc w:val="center"/>
        <w:rPr>
          <w:b/>
          <w:bCs/>
          <w:sz w:val="40"/>
        </w:rPr>
      </w:pPr>
    </w:p>
    <w:p w:rsidR="00641BB0" w:rsidRPr="00641BB0" w:rsidRDefault="00641BB0" w:rsidP="00641BB0">
      <w:pPr>
        <w:jc w:val="right"/>
        <w:rPr>
          <w:b/>
          <w:bCs/>
          <w:sz w:val="28"/>
          <w:szCs w:val="28"/>
        </w:rPr>
      </w:pPr>
      <w:r w:rsidRPr="00641BB0">
        <w:rPr>
          <w:b/>
          <w:bCs/>
          <w:sz w:val="28"/>
          <w:szCs w:val="28"/>
        </w:rPr>
        <w:t>ZEBRA MUSSEL ERADICATION</w:t>
      </w:r>
    </w:p>
    <w:p w:rsidR="00641BB0" w:rsidRPr="00641BB0" w:rsidRDefault="00641BB0" w:rsidP="00641BB0">
      <w:pPr>
        <w:jc w:val="right"/>
        <w:rPr>
          <w:b/>
          <w:bCs/>
          <w:sz w:val="28"/>
          <w:szCs w:val="28"/>
        </w:rPr>
      </w:pPr>
      <w:r w:rsidRPr="00641BB0">
        <w:rPr>
          <w:b/>
          <w:bCs/>
          <w:sz w:val="28"/>
          <w:szCs w:val="28"/>
        </w:rPr>
        <w:t>/CONTROL PROJECT</w:t>
      </w:r>
    </w:p>
    <w:p w:rsidR="00641BB0" w:rsidRPr="00641BB0" w:rsidRDefault="00641BB0" w:rsidP="00641BB0">
      <w:pPr>
        <w:jc w:val="right"/>
        <w:rPr>
          <w:b/>
          <w:bCs/>
          <w:sz w:val="28"/>
          <w:szCs w:val="28"/>
        </w:rPr>
      </w:pPr>
      <w:r w:rsidRPr="00641BB0">
        <w:rPr>
          <w:b/>
          <w:bCs/>
          <w:sz w:val="28"/>
          <w:szCs w:val="28"/>
        </w:rPr>
        <w:t>LAKE ZORINSKY</w:t>
      </w:r>
    </w:p>
    <w:p w:rsidR="00641BB0" w:rsidRPr="00641BB0" w:rsidRDefault="00641BB0" w:rsidP="00641BB0">
      <w:pPr>
        <w:jc w:val="right"/>
        <w:rPr>
          <w:b/>
          <w:bCs/>
          <w:i/>
          <w:iCs/>
          <w:sz w:val="28"/>
          <w:szCs w:val="28"/>
        </w:rPr>
      </w:pPr>
      <w:r w:rsidRPr="00641BB0">
        <w:rPr>
          <w:b/>
          <w:bCs/>
          <w:sz w:val="28"/>
          <w:szCs w:val="28"/>
        </w:rPr>
        <w:t>OMAHA, DOUGLAS COUNTY, NEBRASKA</w:t>
      </w:r>
    </w:p>
    <w:p w:rsidR="009F7D7A" w:rsidRDefault="009F7D7A" w:rsidP="009F7D7A">
      <w:pPr>
        <w:jc w:val="right"/>
        <w:rPr>
          <w:b/>
          <w:bCs/>
          <w:i/>
          <w:iCs/>
          <w:sz w:val="32"/>
        </w:rPr>
      </w:pPr>
    </w:p>
    <w:p w:rsidR="009F7D7A" w:rsidRDefault="009F7D7A" w:rsidP="009F7D7A">
      <w:pPr>
        <w:jc w:val="center"/>
        <w:rPr>
          <w:b/>
        </w:rPr>
      </w:pPr>
      <w:r>
        <w:br w:type="page"/>
      </w:r>
      <w:r>
        <w:rPr>
          <w:b/>
        </w:rPr>
        <w:lastRenderedPageBreak/>
        <w:t xml:space="preserve">Compliance of Preferred Alternative with Environmental Protection </w:t>
      </w:r>
    </w:p>
    <w:p w:rsidR="009F7D7A" w:rsidRDefault="009F7D7A" w:rsidP="009F7D7A">
      <w:pPr>
        <w:jc w:val="center"/>
      </w:pPr>
      <w:r>
        <w:rPr>
          <w:b/>
        </w:rPr>
        <w:t>Statutes and Other Environmental Requirements</w:t>
      </w:r>
    </w:p>
    <w:p w:rsidR="009F7D7A" w:rsidRDefault="009F7D7A" w:rsidP="009F7D7A"/>
    <w:p w:rsidR="009F7D7A" w:rsidRPr="00EB0012" w:rsidRDefault="009F7D7A" w:rsidP="009F7D7A">
      <w:r w:rsidRPr="008C53D7">
        <w:rPr>
          <w:b/>
          <w:u w:val="single"/>
        </w:rPr>
        <w:t>Bald and Golden Eagle Protection Act, 16 U.S.C. Sec. 668, 668 note, 669a-668d</w:t>
      </w:r>
      <w:r w:rsidRPr="00EB0012">
        <w:t xml:space="preserve">.  </w:t>
      </w:r>
      <w:r w:rsidRPr="00697F2E">
        <w:rPr>
          <w:i/>
        </w:rPr>
        <w:t>In compliance</w:t>
      </w:r>
      <w:r w:rsidRPr="00EB0012">
        <w:t>.  This Act prohibits the taking or possession of and commerce in bald and golden eagles, with limited exceptions for the scientific or exhibition purposes, for religious purposes of Indian tribes, or for the protection of wildlife, agriculture or preservation of the species.  The Corps has, and will continue, to coordinate with the Service and the appropriate state agencies to avoid taking the species during construction activities, and will follow the Service’s guidelines regarding eagle nests.</w:t>
      </w:r>
      <w:r>
        <w:t xml:space="preserve">  The proposed project </w:t>
      </w:r>
      <w:r w:rsidR="002A51BA">
        <w:t xml:space="preserve">will have no affect on </w:t>
      </w:r>
      <w:r>
        <w:t xml:space="preserve">bald </w:t>
      </w:r>
      <w:r w:rsidR="002A51BA">
        <w:t xml:space="preserve">or </w:t>
      </w:r>
      <w:r>
        <w:t>golden eagles.</w:t>
      </w:r>
    </w:p>
    <w:p w:rsidR="009F7D7A" w:rsidRPr="00EB0012" w:rsidRDefault="009F7D7A" w:rsidP="009F7D7A"/>
    <w:p w:rsidR="009F7D7A" w:rsidRPr="00EB0012" w:rsidRDefault="009F7D7A" w:rsidP="009F7D7A">
      <w:r w:rsidRPr="008C53D7">
        <w:rPr>
          <w:b/>
          <w:u w:val="single"/>
        </w:rPr>
        <w:t>Clean Air Act, as amended, 42 U.S.C. 185711-7. et seq</w:t>
      </w:r>
      <w:r w:rsidRPr="00EB0012">
        <w:t xml:space="preserve">.  </w:t>
      </w:r>
      <w:r w:rsidRPr="00697F2E">
        <w:rPr>
          <w:i/>
        </w:rPr>
        <w:t>In compliance</w:t>
      </w:r>
      <w:r w:rsidRPr="00EB0012">
        <w:t xml:space="preserve">.  The purpose of this Act is to protect public health and welfare by the control of air pollution at its source.  </w:t>
      </w:r>
      <w:r w:rsidR="002F5AD9">
        <w:t>No impacts, short or long-term, to air quality will occur from implementation of the proposed project.</w:t>
      </w:r>
    </w:p>
    <w:p w:rsidR="009F7D7A" w:rsidRPr="00EB0012" w:rsidRDefault="009F7D7A" w:rsidP="009F7D7A"/>
    <w:p w:rsidR="009F7D7A" w:rsidRDefault="009F7D7A" w:rsidP="009F7D7A">
      <w:r w:rsidRPr="008C53D7">
        <w:rPr>
          <w:b/>
          <w:u w:val="single"/>
        </w:rPr>
        <w:t>Clean Water Act, as amended.  (Federal Water Pollution Control Act) 33 U.S.C. 1251, et</w:t>
      </w:r>
      <w:r w:rsidRPr="00EB0012">
        <w:rPr>
          <w:b/>
        </w:rPr>
        <w:t xml:space="preserve"> </w:t>
      </w:r>
      <w:r w:rsidRPr="008C53D7">
        <w:rPr>
          <w:b/>
          <w:u w:val="single"/>
        </w:rPr>
        <w:t>seq</w:t>
      </w:r>
      <w:r w:rsidRPr="00EB0012">
        <w:t xml:space="preserve">.  </w:t>
      </w:r>
      <w:r w:rsidRPr="00697F2E">
        <w:rPr>
          <w:i/>
        </w:rPr>
        <w:t>In compliance</w:t>
      </w:r>
      <w:r w:rsidRPr="00EB0012">
        <w:t xml:space="preserve">.  The objective of this Act is to restore and maintain the chemical, physical, and biological integrity of the nation’s waters (33 U.S.C. 1251).  The Corps regulates the discharges of dredge or fill material into waters of the United States pursuant to Section 404 of the Clean Water Act.  This permitting authority applies to all waters of the U.S., including navigable waters and wetlands.  The selection of disposal sites for dredged or fill material is done in accordance with Section 404(b)(1) guidelines, which were developed by the U.S. Environmental Protection Agency (EPA) (see 40 CFR Part 230).  General permits are a type of authorization that is issued on a nationwide or regional basis for a category of activities.  Activities that are authorized under general permits must be substantially similar in nature and cause only minimal individual or cumulative adverse affects on the aquatic environment.  Nationwide permits are a type of general permit that authorize certain specified activities nationwide that have been authorized after meeting requirements of NEPA and extensive coordination with the EPA and other federal agencies.  </w:t>
      </w:r>
      <w:r w:rsidR="002F5AD9">
        <w:t>Minor impacts to water quality downstream of the outfall pipe will likely occur from anoxic water release.  This impact will be short term and pre-existing conditions would likely begin to reestablish once lake release ceases.</w:t>
      </w:r>
    </w:p>
    <w:p w:rsidR="009F7D7A" w:rsidRPr="00EB0012" w:rsidRDefault="009F7D7A" w:rsidP="009F7D7A"/>
    <w:p w:rsidR="009F7D7A" w:rsidRDefault="009F7D7A" w:rsidP="009F7D7A">
      <w:r w:rsidRPr="008C53D7">
        <w:rPr>
          <w:b/>
          <w:u w:val="single"/>
        </w:rPr>
        <w:t>Endangered Species Act, as amended.  16 U.S.C. 1531, et seq</w:t>
      </w:r>
      <w:r w:rsidRPr="00EB0012">
        <w:t xml:space="preserve">.  </w:t>
      </w:r>
      <w:r w:rsidRPr="00697F2E">
        <w:rPr>
          <w:i/>
        </w:rPr>
        <w:t>In compliance</w:t>
      </w:r>
      <w:r w:rsidRPr="00EB0012">
        <w:t xml:space="preserve">.  Section 7 </w:t>
      </w:r>
    </w:p>
    <w:p w:rsidR="009F7D7A" w:rsidRPr="00EB0012" w:rsidRDefault="009F7D7A" w:rsidP="009F7D7A">
      <w:r w:rsidRPr="00EB0012">
        <w:t xml:space="preserve">(16 U.S.C. 1536) states that all Federal agencies shall, in consultation with the Secretary of the Interior, ensure that any action authorized, funded, or otherwise carried out by them do not jeopardize the continued existence of any threatened or endangered species, or result in the destruction or adverse modification of critical habitat.  </w:t>
      </w:r>
      <w:r>
        <w:t xml:space="preserve">The Corps has determined that the proposed project would </w:t>
      </w:r>
      <w:r w:rsidR="0048444B" w:rsidRPr="00644831">
        <w:t>have</w:t>
      </w:r>
      <w:r w:rsidR="0048444B">
        <w:t xml:space="preserve"> no effect on</w:t>
      </w:r>
      <w:r>
        <w:t xml:space="preserve"> threatened and endangered species and the habitats upon which they depend.  </w:t>
      </w:r>
      <w:r w:rsidRPr="0048444B">
        <w:t xml:space="preserve">The U.S. Fish and Wildlife Service in </w:t>
      </w:r>
      <w:r w:rsidR="00644831">
        <w:t>Nebraska</w:t>
      </w:r>
      <w:r w:rsidRPr="0048444B">
        <w:t xml:space="preserve"> </w:t>
      </w:r>
      <w:r w:rsidR="0048444B" w:rsidRPr="0048444B">
        <w:t>concurred with the Corps “no effect” determination</w:t>
      </w:r>
      <w:r w:rsidRPr="0048444B">
        <w:t>.</w:t>
      </w:r>
    </w:p>
    <w:p w:rsidR="009F7D7A" w:rsidRPr="00EB0012" w:rsidRDefault="009F7D7A" w:rsidP="009F7D7A"/>
    <w:p w:rsidR="009F7D7A" w:rsidRPr="00EB0012" w:rsidRDefault="009F7D7A" w:rsidP="009F7D7A">
      <w:r w:rsidRPr="008C53D7">
        <w:rPr>
          <w:b/>
          <w:u w:val="single"/>
        </w:rPr>
        <w:t>Environmental Justice (E.O. 12898</w:t>
      </w:r>
      <w:r w:rsidRPr="00EB0012">
        <w:rPr>
          <w:b/>
        </w:rPr>
        <w:t>)</w:t>
      </w:r>
      <w:r w:rsidRPr="00EB0012">
        <w:t xml:space="preserve">.  </w:t>
      </w:r>
      <w:r w:rsidRPr="00697F2E">
        <w:rPr>
          <w:i/>
        </w:rPr>
        <w:t>In compliance</w:t>
      </w:r>
      <w:r w:rsidRPr="00EB0012">
        <w:t xml:space="preserve">.  Federal agencies shall make achieving environmental justice part of its mission by identifying and addressing, as appropriate, disproportionately high and adverse human health or environmental effects of its programs, </w:t>
      </w:r>
      <w:r w:rsidRPr="00EB0012">
        <w:lastRenderedPageBreak/>
        <w:t>policies, and activities on minority populations and low-income populations in the United States.  The project does not disproportionately impact minority or low-income populations.</w:t>
      </w:r>
    </w:p>
    <w:p w:rsidR="009F7D7A" w:rsidRPr="00EB0012" w:rsidRDefault="009F7D7A" w:rsidP="009F7D7A"/>
    <w:p w:rsidR="009F7D7A" w:rsidRPr="00EB0012" w:rsidRDefault="009F7D7A" w:rsidP="009F7D7A">
      <w:r w:rsidRPr="008C53D7">
        <w:rPr>
          <w:b/>
          <w:u w:val="single"/>
        </w:rPr>
        <w:t>Farmland Protection Policy Act, 7 U.S.C.  4201. Et seq</w:t>
      </w:r>
      <w:r w:rsidRPr="00EB0012">
        <w:t xml:space="preserve">.  </w:t>
      </w:r>
      <w:r>
        <w:rPr>
          <w:i/>
        </w:rPr>
        <w:t>In Compliance</w:t>
      </w:r>
      <w:r w:rsidRPr="00EB0012">
        <w:t xml:space="preserve">.  </w:t>
      </w:r>
      <w:r>
        <w:t>F</w:t>
      </w:r>
      <w:r w:rsidRPr="00EB0012">
        <w:t xml:space="preserve">armland </w:t>
      </w:r>
      <w:r>
        <w:t xml:space="preserve">will not be adversely </w:t>
      </w:r>
      <w:r w:rsidRPr="00EB0012">
        <w:t>impacted by the proposed project.</w:t>
      </w:r>
    </w:p>
    <w:p w:rsidR="009F7D7A" w:rsidRPr="00EB0012" w:rsidRDefault="009F7D7A" w:rsidP="009F7D7A"/>
    <w:p w:rsidR="009F7D7A" w:rsidRPr="00EB0012" w:rsidRDefault="009F7D7A" w:rsidP="009F7D7A">
      <w:r w:rsidRPr="008C53D7">
        <w:rPr>
          <w:b/>
          <w:u w:val="single"/>
        </w:rPr>
        <w:t>Federal Water Project Recreation Act, as amended, 16 U.S.C. 460-1(12), et.seq</w:t>
      </w:r>
      <w:r w:rsidRPr="008C53D7">
        <w:rPr>
          <w:u w:val="single"/>
        </w:rPr>
        <w:t>.</w:t>
      </w:r>
      <w:r w:rsidRPr="00EB0012">
        <w:t xml:space="preserve">  </w:t>
      </w:r>
      <w:r>
        <w:rPr>
          <w:i/>
        </w:rPr>
        <w:t>In Compliance</w:t>
      </w:r>
      <w:r w:rsidRPr="00EB0012">
        <w:t xml:space="preserve">.  The Act establishes the policy that consideration be given to the opportunities for outdoor recreation and fish and wildlife enhancement in the investigating and planning of any Federal navigation, flood control, reclamation, hydroelectric, or multi-purpose water resource project, whenever any such project can reasonably serve either or both purposes consistently.  </w:t>
      </w:r>
      <w:r>
        <w:t xml:space="preserve">The proposed project is within line and consistent with this Act.  Public recreation </w:t>
      </w:r>
      <w:r w:rsidR="002F5AD9">
        <w:t>will be temporarily impacted.  Long-term benefits from restocking of the Lake with desirable fish species will be realized after project implementation.</w:t>
      </w:r>
    </w:p>
    <w:p w:rsidR="009F7D7A" w:rsidRPr="00EB0012" w:rsidRDefault="009F7D7A" w:rsidP="009F7D7A"/>
    <w:p w:rsidR="009F7D7A" w:rsidRPr="00EB0012" w:rsidRDefault="009F7D7A" w:rsidP="009F7D7A">
      <w:pPr>
        <w:contextualSpacing/>
      </w:pPr>
      <w:r w:rsidRPr="008C53D7">
        <w:rPr>
          <w:b/>
          <w:u w:val="single"/>
        </w:rPr>
        <w:t>Fish and Wildlife Coordination Act.  16 U.S.C., 661 et seq</w:t>
      </w:r>
      <w:r w:rsidRPr="00EB0012">
        <w:t xml:space="preserve">.  </w:t>
      </w:r>
      <w:r w:rsidRPr="00697F2E">
        <w:rPr>
          <w:i/>
        </w:rPr>
        <w:t>In compliance</w:t>
      </w:r>
      <w:r w:rsidRPr="00EB0012">
        <w:t xml:space="preserve">.  The FWCA requires governmental agencies, including the Corps, to coordinate activities so that adverse affects of fish and wildlife will be minimized when water bodies are proposed for modification.  </w:t>
      </w:r>
      <w:r w:rsidR="002F5AD9">
        <w:t xml:space="preserve">The U.S. Fish and Wildlife Service has stated that the proposed draw down does not constitute a major </w:t>
      </w:r>
      <w:r>
        <w:t xml:space="preserve">modification to </w:t>
      </w:r>
      <w:r w:rsidR="002F5AD9">
        <w:t>Lake Zorinsky</w:t>
      </w:r>
      <w:r>
        <w:t>.</w:t>
      </w:r>
    </w:p>
    <w:p w:rsidR="009F7D7A" w:rsidRPr="00EB0012" w:rsidRDefault="009F7D7A" w:rsidP="009F7D7A"/>
    <w:p w:rsidR="009F7D7A" w:rsidRDefault="009F7D7A" w:rsidP="009F7D7A">
      <w:r w:rsidRPr="008C53D7">
        <w:rPr>
          <w:b/>
          <w:u w:val="single"/>
        </w:rPr>
        <w:t>Flood Plain Management (E.O.  11988) 42 CFR 26951</w:t>
      </w:r>
      <w:r w:rsidRPr="00EB0012">
        <w:t xml:space="preserve">.  </w:t>
      </w:r>
      <w:r w:rsidRPr="00D6737B">
        <w:rPr>
          <w:i/>
        </w:rPr>
        <w:t>In compliance</w:t>
      </w:r>
      <w:r w:rsidRPr="00EB0012">
        <w:t>.  The purpose of this Order is that each agency shall provide leadership and shall take action to reduce the risk of flood loss, to minimize the impact of floods on human safety, health and welfare, and to restore and preserve the natural and beneficial values served by flood</w:t>
      </w:r>
      <w:r>
        <w:t xml:space="preserve"> </w:t>
      </w:r>
      <w:r w:rsidRPr="00EB0012">
        <w:t xml:space="preserve">plains in carrying out its responsibilities for (1) acquiring, managing. and disposing of Federal lands and facilities; (2) providing Federally undertaken, financed, or assisted construction and improvements; and (3) conducting Federal activities and programs affecting land use, including but not limited to water and related land resources planning, regulating, and licensing activities.  The proposed project would </w:t>
      </w:r>
      <w:r w:rsidR="0061733F">
        <w:t>have no impact on flood plain management</w:t>
      </w:r>
      <w:r>
        <w:t>.</w:t>
      </w:r>
    </w:p>
    <w:p w:rsidR="009F7D7A" w:rsidRPr="00EB0012" w:rsidRDefault="009F7D7A" w:rsidP="009F7D7A"/>
    <w:p w:rsidR="009F7D7A" w:rsidRPr="00EB0012" w:rsidRDefault="009F7D7A" w:rsidP="009F7D7A">
      <w:r w:rsidRPr="008C53D7">
        <w:rPr>
          <w:b/>
          <w:u w:val="single"/>
        </w:rPr>
        <w:t>Migratory Bird Treaty Act of 1918 (16 U.S.C. 703-712) as amended</w:t>
      </w:r>
      <w:r w:rsidRPr="00EB0012">
        <w:t xml:space="preserve">.  </w:t>
      </w:r>
      <w:r>
        <w:rPr>
          <w:i/>
        </w:rPr>
        <w:t>In</w:t>
      </w:r>
      <w:r w:rsidRPr="00D6737B">
        <w:rPr>
          <w:i/>
        </w:rPr>
        <w:t xml:space="preserve"> compliance</w:t>
      </w:r>
      <w:r w:rsidRPr="00EB0012">
        <w:t xml:space="preserve">.  The Migratory Bird Treaty Act (MBTA) of 1918 is the domestic law that affirms, or implements, the United States’ commitment to four international conventions with Canada, Japan, Mexico, and Russia for the protection of shared migratory bird resources.  The MBTA governs the taking, killing, possessing, transporting, and importing of migratory birds, their eggs, parts, and nests.  The take of all migratory birds is governed by the MBTA’s regulation of taking migratory birds for educational, scientific, and recreational purposes and requiring harvest to be limited to levels that prevent over-utilization.  Executive Order 13186 (2001) directs executive agencies to take certain actions to implement the Act.  </w:t>
      </w:r>
      <w:r>
        <w:t xml:space="preserve">Migratory birds will </w:t>
      </w:r>
      <w:r w:rsidR="0064731A">
        <w:t xml:space="preserve">not be impacted as a result of the </w:t>
      </w:r>
      <w:r>
        <w:t>proposed project.</w:t>
      </w:r>
    </w:p>
    <w:p w:rsidR="009F7D7A" w:rsidRPr="00EB0012" w:rsidRDefault="009F7D7A" w:rsidP="009F7D7A"/>
    <w:p w:rsidR="009F7D7A" w:rsidRPr="00EB0012" w:rsidRDefault="009F7D7A" w:rsidP="009F7D7A">
      <w:r w:rsidRPr="008C53D7">
        <w:rPr>
          <w:b/>
          <w:u w:val="single"/>
        </w:rPr>
        <w:t>National Historic Preservation Act, as amended, 16 U.S.C. 470a, et seq</w:t>
      </w:r>
      <w:r w:rsidRPr="00EB0012">
        <w:t xml:space="preserve">. </w:t>
      </w:r>
      <w:r w:rsidRPr="00661D72">
        <w:rPr>
          <w:i/>
        </w:rPr>
        <w:t>In compliance</w:t>
      </w:r>
      <w:r w:rsidRPr="00EB0012">
        <w:t xml:space="preserve">.  Federal agencies having direct or indirect jurisdiction over a proposed Federal or federally assisted undertaking shall take into account the effect of the undertaking on any district, site, building, structure, or object that is included in or eligible for inclusion in the National Register </w:t>
      </w:r>
      <w:r w:rsidRPr="00EB0012">
        <w:lastRenderedPageBreak/>
        <w:t xml:space="preserve">of Historic Places.  </w:t>
      </w:r>
      <w:r w:rsidR="00DD7A33">
        <w:t xml:space="preserve">Coordination with the Corps Cultural Resource staff at the Omaha District has ensured that the proposed project would not affect cultural resources.  </w:t>
      </w:r>
      <w:r w:rsidR="00761736">
        <w:t>However, t</w:t>
      </w:r>
      <w:r>
        <w:t xml:space="preserve">he potential for recovering cultural resources </w:t>
      </w:r>
      <w:r w:rsidR="00761736">
        <w:t xml:space="preserve">always </w:t>
      </w:r>
      <w:r>
        <w:t xml:space="preserve">exists.  </w:t>
      </w:r>
      <w:r w:rsidR="00761736">
        <w:t>Thus, c</w:t>
      </w:r>
      <w:r w:rsidRPr="00EB0012">
        <w:t xml:space="preserve">aution will be exercised during all phases of work in order to minimize any disturbance to cultural resources.  </w:t>
      </w:r>
      <w:r w:rsidR="00DD7A33">
        <w:t>I</w:t>
      </w:r>
      <w:r w:rsidRPr="00EB0012">
        <w:t xml:space="preserve">f any resources are found, work </w:t>
      </w:r>
      <w:r w:rsidR="00DD7A33">
        <w:t xml:space="preserve">will cease </w:t>
      </w:r>
      <w:r w:rsidRPr="00EB0012">
        <w:t xml:space="preserve">and </w:t>
      </w:r>
      <w:r w:rsidR="00DD7A33">
        <w:t xml:space="preserve">the appropriate </w:t>
      </w:r>
      <w:r w:rsidRPr="00EB0012">
        <w:t>contact</w:t>
      </w:r>
      <w:r w:rsidR="00DD7A33">
        <w:t>s at</w:t>
      </w:r>
      <w:r w:rsidRPr="00EB0012">
        <w:t xml:space="preserve"> the </w:t>
      </w:r>
      <w:r>
        <w:t>Corps</w:t>
      </w:r>
      <w:r w:rsidRPr="00EB0012">
        <w:t xml:space="preserve"> </w:t>
      </w:r>
      <w:r w:rsidR="00DD7A33">
        <w:t xml:space="preserve">Omaha District will be </w:t>
      </w:r>
      <w:r w:rsidRPr="00EB0012">
        <w:t>immediately</w:t>
      </w:r>
      <w:r w:rsidR="00DD7A33">
        <w:t xml:space="preserve"> made</w:t>
      </w:r>
      <w:r w:rsidRPr="00EB0012">
        <w:t>.</w:t>
      </w:r>
    </w:p>
    <w:p w:rsidR="009F7D7A" w:rsidRPr="00EB0012" w:rsidRDefault="009F7D7A" w:rsidP="009F7D7A"/>
    <w:p w:rsidR="009F7D7A" w:rsidRPr="00EB0012" w:rsidRDefault="009F7D7A" w:rsidP="009F7D7A">
      <w:r w:rsidRPr="008C53D7">
        <w:rPr>
          <w:b/>
          <w:u w:val="single"/>
        </w:rPr>
        <w:t>National Environmental Policy Act (NEPA), as amended, 42 U.S.C. 4321, et seq</w:t>
      </w:r>
      <w:r w:rsidRPr="008C53D7">
        <w:rPr>
          <w:u w:val="single"/>
        </w:rPr>
        <w:t>.</w:t>
      </w:r>
      <w:r w:rsidRPr="00EB0012">
        <w:t xml:space="preserve">  </w:t>
      </w:r>
      <w:r w:rsidRPr="00AC7358">
        <w:rPr>
          <w:i/>
        </w:rPr>
        <w:t>In compliance</w:t>
      </w:r>
      <w:r w:rsidRPr="00EB0012">
        <w:t>.  This Environmental Assessment (EA) and Finding of No Significant Impact (FONSI) have been prepared for the proposed action.  An Environmental Impact Statement (EIS) is not required.</w:t>
      </w:r>
    </w:p>
    <w:p w:rsidR="009F7D7A" w:rsidRPr="00EB0012" w:rsidRDefault="009F7D7A" w:rsidP="009F7D7A"/>
    <w:p w:rsidR="009F7D7A" w:rsidRPr="00EB0012" w:rsidRDefault="009F7D7A" w:rsidP="009F7D7A">
      <w:r w:rsidRPr="008C53D7">
        <w:rPr>
          <w:b/>
          <w:u w:val="single"/>
        </w:rPr>
        <w:t>Noise Control Act of 1972, 42 U.S.C. Sec. 4901 to 4918</w:t>
      </w:r>
      <w:r w:rsidRPr="008C53D7">
        <w:rPr>
          <w:u w:val="single"/>
        </w:rPr>
        <w:t>.</w:t>
      </w:r>
      <w:r w:rsidRPr="00EB0012">
        <w:t xml:space="preserve">  </w:t>
      </w:r>
      <w:r w:rsidRPr="00AC7358">
        <w:rPr>
          <w:i/>
        </w:rPr>
        <w:t>In compliance</w:t>
      </w:r>
      <w:r w:rsidRPr="00EB0012">
        <w:t xml:space="preserve">.  This Act establishes a national policy to promote an environment for all Americans free from noise that jeopardizes their health and welfare.  Federal agencies are required to limit noise emissions to within compliance levels.  </w:t>
      </w:r>
      <w:r w:rsidR="005C61B6">
        <w:t>No short or long-term noise impacts will occur as a result of the proposed action.</w:t>
      </w:r>
    </w:p>
    <w:p w:rsidR="009F7D7A" w:rsidRPr="00EB0012" w:rsidRDefault="009F7D7A" w:rsidP="009F7D7A"/>
    <w:p w:rsidR="009F7D7A" w:rsidRPr="00EB0012" w:rsidRDefault="009F7D7A" w:rsidP="009F7D7A">
      <w:r w:rsidRPr="008C53D7">
        <w:rPr>
          <w:b/>
          <w:u w:val="single"/>
        </w:rPr>
        <w:t>Rivers and Harbors Act, 33 U.S.C. 401, et seq</w:t>
      </w:r>
      <w:r w:rsidRPr="00EB0012">
        <w:t xml:space="preserve">.  </w:t>
      </w:r>
      <w:r w:rsidRPr="00AC7358">
        <w:rPr>
          <w:i/>
        </w:rPr>
        <w:t>Not Applicable</w:t>
      </w:r>
      <w:r w:rsidRPr="00EB0012">
        <w:t>.  A Section 10 Permit is not required.</w:t>
      </w:r>
    </w:p>
    <w:p w:rsidR="009F7D7A" w:rsidRPr="00EB0012" w:rsidRDefault="009F7D7A" w:rsidP="009F7D7A"/>
    <w:p w:rsidR="00EC1757" w:rsidRDefault="009F7D7A">
      <w:r w:rsidRPr="008C53D7">
        <w:rPr>
          <w:b/>
          <w:u w:val="single"/>
        </w:rPr>
        <w:t>Wild and Scenic Rivers Act, as amended, 16 U.S.C. 1271, et seq</w:t>
      </w:r>
      <w:r w:rsidRPr="00EB0012">
        <w:t xml:space="preserve">.  </w:t>
      </w:r>
      <w:r>
        <w:rPr>
          <w:i/>
        </w:rPr>
        <w:t>In Compliance</w:t>
      </w:r>
      <w:r w:rsidRPr="00EB0012">
        <w:t xml:space="preserve">.  The area </w:t>
      </w:r>
      <w:r>
        <w:t xml:space="preserve">with </w:t>
      </w:r>
      <w:r w:rsidRPr="00EB0012">
        <w:t xml:space="preserve">in which the proposed </w:t>
      </w:r>
      <w:r>
        <w:t>project</w:t>
      </w:r>
      <w:r w:rsidRPr="00EB0012">
        <w:t xml:space="preserve"> would occur is </w:t>
      </w:r>
      <w:r w:rsidR="0064731A">
        <w:t xml:space="preserve">not </w:t>
      </w:r>
      <w:r w:rsidRPr="00EB0012">
        <w:t>designated as a wild or scenic river</w:t>
      </w:r>
      <w:r>
        <w:t>.</w:t>
      </w:r>
    </w:p>
    <w:p w:rsidR="00EC1757" w:rsidRDefault="00EC1757">
      <w:r>
        <w:br w:type="page"/>
      </w:r>
    </w:p>
    <w:p w:rsidR="00BB3D43" w:rsidRDefault="00EC1757">
      <w:r>
        <w:rPr>
          <w:noProof/>
        </w:rPr>
        <w:lastRenderedPageBreak/>
        <w:drawing>
          <wp:inline distT="0" distB="0" distL="0" distR="0">
            <wp:extent cx="5943600" cy="767397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7673974"/>
                    </a:xfrm>
                    <a:prstGeom prst="rect">
                      <a:avLst/>
                    </a:prstGeom>
                    <a:noFill/>
                    <a:ln w="9525">
                      <a:noFill/>
                      <a:miter lim="800000"/>
                      <a:headEnd/>
                      <a:tailEnd/>
                    </a:ln>
                  </pic:spPr>
                </pic:pic>
              </a:graphicData>
            </a:graphic>
          </wp:inline>
        </w:drawing>
      </w:r>
    </w:p>
    <w:p w:rsidR="00BB3D43" w:rsidRDefault="00BB3D43">
      <w:r>
        <w:br w:type="page"/>
      </w:r>
    </w:p>
    <w:p w:rsidR="00E76369" w:rsidRDefault="00BB3D43">
      <w:r>
        <w:rPr>
          <w:noProof/>
        </w:rPr>
        <w:lastRenderedPageBreak/>
        <w:drawing>
          <wp:inline distT="0" distB="0" distL="0" distR="0">
            <wp:extent cx="5943600" cy="756168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7561682"/>
                    </a:xfrm>
                    <a:prstGeom prst="rect">
                      <a:avLst/>
                    </a:prstGeom>
                    <a:noFill/>
                    <a:ln w="9525">
                      <a:noFill/>
                      <a:miter lim="800000"/>
                      <a:headEnd/>
                      <a:tailEnd/>
                    </a:ln>
                  </pic:spPr>
                </pic:pic>
              </a:graphicData>
            </a:graphic>
          </wp:inline>
        </w:drawing>
      </w:r>
    </w:p>
    <w:sectPr w:rsidR="00E76369" w:rsidSect="00D8295A">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7A4" w:rsidRDefault="009F57A4">
      <w:r>
        <w:separator/>
      </w:r>
    </w:p>
  </w:endnote>
  <w:endnote w:type="continuationSeparator" w:id="0">
    <w:p w:rsidR="009F57A4" w:rsidRDefault="009F5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721 BT">
    <w:altName w:val="Arial"/>
    <w:charset w:val="00"/>
    <w:family w:val="swiss"/>
    <w:pitch w:val="variable"/>
    <w:sig w:usb0="00000087" w:usb1="00000000" w:usb2="00000000" w:usb3="00000000" w:csb0="0000001B"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7A4" w:rsidRDefault="005C2BBE" w:rsidP="003B01C7">
    <w:pPr>
      <w:pStyle w:val="Footer"/>
      <w:framePr w:wrap="around" w:vAnchor="text" w:hAnchor="margin" w:xAlign="center" w:y="1"/>
      <w:rPr>
        <w:rStyle w:val="PageNumber"/>
      </w:rPr>
    </w:pPr>
    <w:r>
      <w:rPr>
        <w:rStyle w:val="PageNumber"/>
      </w:rPr>
      <w:fldChar w:fldCharType="begin"/>
    </w:r>
    <w:r w:rsidR="009F57A4">
      <w:rPr>
        <w:rStyle w:val="PageNumber"/>
      </w:rPr>
      <w:instrText xml:space="preserve">PAGE  </w:instrText>
    </w:r>
    <w:r>
      <w:rPr>
        <w:rStyle w:val="PageNumber"/>
      </w:rPr>
      <w:fldChar w:fldCharType="end"/>
    </w:r>
  </w:p>
  <w:p w:rsidR="009F57A4" w:rsidRDefault="009F57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7A4" w:rsidRDefault="005C2BBE" w:rsidP="003B01C7">
    <w:pPr>
      <w:pStyle w:val="Footer"/>
      <w:framePr w:wrap="around" w:vAnchor="text" w:hAnchor="margin" w:xAlign="center" w:y="1"/>
      <w:rPr>
        <w:rStyle w:val="PageNumber"/>
      </w:rPr>
    </w:pPr>
    <w:r>
      <w:rPr>
        <w:rStyle w:val="PageNumber"/>
      </w:rPr>
      <w:fldChar w:fldCharType="begin"/>
    </w:r>
    <w:r w:rsidR="009F57A4">
      <w:rPr>
        <w:rStyle w:val="PageNumber"/>
      </w:rPr>
      <w:instrText xml:space="preserve">PAGE  </w:instrText>
    </w:r>
    <w:r>
      <w:rPr>
        <w:rStyle w:val="PageNumber"/>
      </w:rPr>
      <w:fldChar w:fldCharType="separate"/>
    </w:r>
    <w:r w:rsidR="00AB6816">
      <w:rPr>
        <w:rStyle w:val="PageNumber"/>
        <w:noProof/>
      </w:rPr>
      <w:t>1</w:t>
    </w:r>
    <w:r>
      <w:rPr>
        <w:rStyle w:val="PageNumber"/>
      </w:rPr>
      <w:fldChar w:fldCharType="end"/>
    </w:r>
  </w:p>
  <w:p w:rsidR="009F57A4" w:rsidRDefault="009F57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7A4" w:rsidRDefault="009F57A4">
      <w:r>
        <w:separator/>
      </w:r>
    </w:p>
  </w:footnote>
  <w:footnote w:type="continuationSeparator" w:id="0">
    <w:p w:rsidR="009F57A4" w:rsidRDefault="009F57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BC0ED1C"/>
    <w:multiLevelType w:val="hybridMultilevel"/>
    <w:tmpl w:val="B4E37E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69342D0"/>
    <w:multiLevelType w:val="hybridMultilevel"/>
    <w:tmpl w:val="D65F5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FB0487"/>
    <w:multiLevelType w:val="hybridMultilevel"/>
    <w:tmpl w:val="C43E06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4617C5"/>
    <w:multiLevelType w:val="hybridMultilevel"/>
    <w:tmpl w:val="4FB64D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AB0C27"/>
    <w:multiLevelType w:val="hybridMultilevel"/>
    <w:tmpl w:val="DE7E3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2D7581"/>
    <w:multiLevelType w:val="hybridMultilevel"/>
    <w:tmpl w:val="36105F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4864D6"/>
    <w:multiLevelType w:val="hybridMultilevel"/>
    <w:tmpl w:val="6FA0B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641066"/>
    <w:multiLevelType w:val="hybridMultilevel"/>
    <w:tmpl w:val="B61CBD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234BC1"/>
    <w:multiLevelType w:val="hybridMultilevel"/>
    <w:tmpl w:val="058E8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447B14"/>
    <w:multiLevelType w:val="hybridMultilevel"/>
    <w:tmpl w:val="09EE7180"/>
    <w:lvl w:ilvl="0" w:tplc="DD36200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C8073F8"/>
    <w:multiLevelType w:val="hybridMultilevel"/>
    <w:tmpl w:val="4C0026F8"/>
    <w:lvl w:ilvl="0" w:tplc="D1542DD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1A66057"/>
    <w:multiLevelType w:val="singleLevel"/>
    <w:tmpl w:val="62E0AD2E"/>
    <w:lvl w:ilvl="0">
      <w:start w:val="4"/>
      <w:numFmt w:val="lowerLetter"/>
      <w:lvlText w:val="%1."/>
      <w:lvlJc w:val="left"/>
      <w:pPr>
        <w:tabs>
          <w:tab w:val="num" w:pos="1080"/>
        </w:tabs>
        <w:ind w:left="1080" w:hanging="360"/>
      </w:pPr>
      <w:rPr>
        <w:rFonts w:hint="default"/>
      </w:rPr>
    </w:lvl>
  </w:abstractNum>
  <w:abstractNum w:abstractNumId="12">
    <w:nsid w:val="34E608D6"/>
    <w:multiLevelType w:val="hybridMultilevel"/>
    <w:tmpl w:val="5D3C3F5C"/>
    <w:lvl w:ilvl="0" w:tplc="8FC64108">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3">
    <w:nsid w:val="47F71392"/>
    <w:multiLevelType w:val="hybridMultilevel"/>
    <w:tmpl w:val="18CCB47C"/>
    <w:lvl w:ilvl="0" w:tplc="04090001">
      <w:start w:val="1"/>
      <w:numFmt w:val="bullet"/>
      <w:lvlText w:val=""/>
      <w:lvlJc w:val="left"/>
      <w:pPr>
        <w:tabs>
          <w:tab w:val="num" w:pos="1083"/>
        </w:tabs>
        <w:ind w:left="1083" w:hanging="360"/>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cs="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cs="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cs="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4">
    <w:nsid w:val="4A3C2782"/>
    <w:multiLevelType w:val="hybridMultilevel"/>
    <w:tmpl w:val="79A89136"/>
    <w:lvl w:ilvl="0" w:tplc="E3BEA9AC">
      <w:start w:val="9"/>
      <w:numFmt w:val="decimal"/>
      <w:lvlText w:val="%1."/>
      <w:lvlJc w:val="left"/>
      <w:pPr>
        <w:tabs>
          <w:tab w:val="num" w:pos="360"/>
        </w:tabs>
        <w:ind w:left="360" w:hanging="360"/>
      </w:pPr>
      <w:rPr>
        <w:rFonts w:hint="default"/>
        <w:b/>
      </w:rPr>
    </w:lvl>
    <w:lvl w:ilvl="1" w:tplc="01B03DC0">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4A5C7416"/>
    <w:multiLevelType w:val="hybridMultilevel"/>
    <w:tmpl w:val="7908B9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EC35CB9"/>
    <w:multiLevelType w:val="hybridMultilevel"/>
    <w:tmpl w:val="FF9C972E"/>
    <w:lvl w:ilvl="0" w:tplc="1178AC28">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50510B20"/>
    <w:multiLevelType w:val="hybridMultilevel"/>
    <w:tmpl w:val="E0441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DB24EA"/>
    <w:multiLevelType w:val="hybridMultilevel"/>
    <w:tmpl w:val="107F95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7FF174B"/>
    <w:multiLevelType w:val="hybridMultilevel"/>
    <w:tmpl w:val="A5424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F1F61CB"/>
    <w:multiLevelType w:val="hybridMultilevel"/>
    <w:tmpl w:val="49DAACE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515195"/>
    <w:multiLevelType w:val="hybridMultilevel"/>
    <w:tmpl w:val="34700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2440CBE"/>
    <w:multiLevelType w:val="multilevel"/>
    <w:tmpl w:val="FE2CA6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664D5917"/>
    <w:multiLevelType w:val="hybridMultilevel"/>
    <w:tmpl w:val="34785148"/>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4">
    <w:nsid w:val="68974189"/>
    <w:multiLevelType w:val="hybridMultilevel"/>
    <w:tmpl w:val="EA544372"/>
    <w:lvl w:ilvl="0" w:tplc="23CCA5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94D03F1"/>
    <w:multiLevelType w:val="hybridMultilevel"/>
    <w:tmpl w:val="D5582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84BE9"/>
    <w:multiLevelType w:val="hybridMultilevel"/>
    <w:tmpl w:val="1170600A"/>
    <w:lvl w:ilvl="0" w:tplc="7BE4696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FE04701"/>
    <w:multiLevelType w:val="hybridMultilevel"/>
    <w:tmpl w:val="D30C1E60"/>
    <w:lvl w:ilvl="0" w:tplc="DFFE8D00">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8">
    <w:nsid w:val="70517969"/>
    <w:multiLevelType w:val="hybridMultilevel"/>
    <w:tmpl w:val="EFE35C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72F85F3F"/>
    <w:multiLevelType w:val="hybridMultilevel"/>
    <w:tmpl w:val="58923760"/>
    <w:lvl w:ilvl="0" w:tplc="D05CF32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54A758D"/>
    <w:multiLevelType w:val="hybridMultilevel"/>
    <w:tmpl w:val="93D85B98"/>
    <w:lvl w:ilvl="0" w:tplc="684A4110">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7E3C08A0"/>
    <w:multiLevelType w:val="multilevel"/>
    <w:tmpl w:val="007AAAF8"/>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24"/>
  </w:num>
  <w:num w:numId="2">
    <w:abstractNumId w:val="26"/>
  </w:num>
  <w:num w:numId="3">
    <w:abstractNumId w:val="27"/>
  </w:num>
  <w:num w:numId="4">
    <w:abstractNumId w:val="20"/>
  </w:num>
  <w:num w:numId="5">
    <w:abstractNumId w:val="12"/>
  </w:num>
  <w:num w:numId="6">
    <w:abstractNumId w:val="22"/>
  </w:num>
  <w:num w:numId="7">
    <w:abstractNumId w:val="31"/>
  </w:num>
  <w:num w:numId="8">
    <w:abstractNumId w:val="11"/>
  </w:num>
  <w:num w:numId="9">
    <w:abstractNumId w:val="23"/>
  </w:num>
  <w:num w:numId="10">
    <w:abstractNumId w:val="30"/>
  </w:num>
  <w:num w:numId="11">
    <w:abstractNumId w:val="29"/>
  </w:num>
  <w:num w:numId="12">
    <w:abstractNumId w:val="10"/>
  </w:num>
  <w:num w:numId="13">
    <w:abstractNumId w:val="16"/>
  </w:num>
  <w:num w:numId="14">
    <w:abstractNumId w:val="9"/>
  </w:num>
  <w:num w:numId="15">
    <w:abstractNumId w:val="14"/>
  </w:num>
  <w:num w:numId="16">
    <w:abstractNumId w:val="13"/>
  </w:num>
  <w:num w:numId="17">
    <w:abstractNumId w:val="21"/>
  </w:num>
  <w:num w:numId="18">
    <w:abstractNumId w:val="2"/>
  </w:num>
  <w:num w:numId="19">
    <w:abstractNumId w:val="15"/>
  </w:num>
  <w:num w:numId="20">
    <w:abstractNumId w:val="3"/>
  </w:num>
  <w:num w:numId="21">
    <w:abstractNumId w:val="7"/>
  </w:num>
  <w:num w:numId="22">
    <w:abstractNumId w:val="1"/>
  </w:num>
  <w:num w:numId="23">
    <w:abstractNumId w:val="19"/>
  </w:num>
  <w:num w:numId="24">
    <w:abstractNumId w:val="4"/>
  </w:num>
  <w:num w:numId="25">
    <w:abstractNumId w:val="18"/>
  </w:num>
  <w:num w:numId="26">
    <w:abstractNumId w:val="28"/>
  </w:num>
  <w:num w:numId="27">
    <w:abstractNumId w:val="0"/>
  </w:num>
  <w:num w:numId="28">
    <w:abstractNumId w:val="6"/>
  </w:num>
  <w:num w:numId="29">
    <w:abstractNumId w:val="5"/>
  </w:num>
  <w:num w:numId="30">
    <w:abstractNumId w:val="25"/>
  </w:num>
  <w:num w:numId="31">
    <w:abstractNumId w:val="17"/>
  </w:num>
  <w:num w:numId="32">
    <w:abstractNumId w:val="8"/>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25A1A"/>
    <w:rsid w:val="000000DF"/>
    <w:rsid w:val="0000050F"/>
    <w:rsid w:val="00002313"/>
    <w:rsid w:val="0000284A"/>
    <w:rsid w:val="0000338C"/>
    <w:rsid w:val="000033CD"/>
    <w:rsid w:val="000047B5"/>
    <w:rsid w:val="00005BBA"/>
    <w:rsid w:val="000065DD"/>
    <w:rsid w:val="00010317"/>
    <w:rsid w:val="00012E9D"/>
    <w:rsid w:val="00013B1A"/>
    <w:rsid w:val="0001411A"/>
    <w:rsid w:val="00014671"/>
    <w:rsid w:val="00015453"/>
    <w:rsid w:val="00015B19"/>
    <w:rsid w:val="00016099"/>
    <w:rsid w:val="000161A6"/>
    <w:rsid w:val="00016641"/>
    <w:rsid w:val="00016670"/>
    <w:rsid w:val="00017537"/>
    <w:rsid w:val="0002035A"/>
    <w:rsid w:val="00020C63"/>
    <w:rsid w:val="000227A6"/>
    <w:rsid w:val="00022A17"/>
    <w:rsid w:val="00022E26"/>
    <w:rsid w:val="00024878"/>
    <w:rsid w:val="00024D20"/>
    <w:rsid w:val="00025B84"/>
    <w:rsid w:val="00025D44"/>
    <w:rsid w:val="0002640F"/>
    <w:rsid w:val="0002735B"/>
    <w:rsid w:val="00031189"/>
    <w:rsid w:val="0003127E"/>
    <w:rsid w:val="000325BF"/>
    <w:rsid w:val="00033582"/>
    <w:rsid w:val="00034061"/>
    <w:rsid w:val="00036A6C"/>
    <w:rsid w:val="00036BE5"/>
    <w:rsid w:val="00036E61"/>
    <w:rsid w:val="0003767E"/>
    <w:rsid w:val="00040BEB"/>
    <w:rsid w:val="00041649"/>
    <w:rsid w:val="00041AA1"/>
    <w:rsid w:val="00043A9F"/>
    <w:rsid w:val="000440AB"/>
    <w:rsid w:val="000443C8"/>
    <w:rsid w:val="00045858"/>
    <w:rsid w:val="00046E3C"/>
    <w:rsid w:val="0004738F"/>
    <w:rsid w:val="00047402"/>
    <w:rsid w:val="00047BBA"/>
    <w:rsid w:val="0005027E"/>
    <w:rsid w:val="000503CA"/>
    <w:rsid w:val="00051059"/>
    <w:rsid w:val="00051C7E"/>
    <w:rsid w:val="000520C1"/>
    <w:rsid w:val="00053F5B"/>
    <w:rsid w:val="00054831"/>
    <w:rsid w:val="000559A7"/>
    <w:rsid w:val="00055D94"/>
    <w:rsid w:val="00056273"/>
    <w:rsid w:val="000572C8"/>
    <w:rsid w:val="0005783C"/>
    <w:rsid w:val="00060078"/>
    <w:rsid w:val="00060388"/>
    <w:rsid w:val="000609B4"/>
    <w:rsid w:val="00062EEB"/>
    <w:rsid w:val="00063F39"/>
    <w:rsid w:val="00064205"/>
    <w:rsid w:val="00065734"/>
    <w:rsid w:val="00066251"/>
    <w:rsid w:val="000666BE"/>
    <w:rsid w:val="00066FCC"/>
    <w:rsid w:val="00067102"/>
    <w:rsid w:val="0006710D"/>
    <w:rsid w:val="000678F6"/>
    <w:rsid w:val="00071EC4"/>
    <w:rsid w:val="00071F75"/>
    <w:rsid w:val="000733A6"/>
    <w:rsid w:val="000737E4"/>
    <w:rsid w:val="000744B3"/>
    <w:rsid w:val="000760D7"/>
    <w:rsid w:val="00076A1C"/>
    <w:rsid w:val="0008040E"/>
    <w:rsid w:val="00080E98"/>
    <w:rsid w:val="00081906"/>
    <w:rsid w:val="00081C2D"/>
    <w:rsid w:val="000828A3"/>
    <w:rsid w:val="00082A87"/>
    <w:rsid w:val="000834C5"/>
    <w:rsid w:val="00083A2E"/>
    <w:rsid w:val="00083E6E"/>
    <w:rsid w:val="000840F2"/>
    <w:rsid w:val="00084F1A"/>
    <w:rsid w:val="000859A0"/>
    <w:rsid w:val="00087A7C"/>
    <w:rsid w:val="00087AD8"/>
    <w:rsid w:val="00087E93"/>
    <w:rsid w:val="0009089F"/>
    <w:rsid w:val="00091349"/>
    <w:rsid w:val="00094F14"/>
    <w:rsid w:val="000955C0"/>
    <w:rsid w:val="00095732"/>
    <w:rsid w:val="000973AB"/>
    <w:rsid w:val="00097608"/>
    <w:rsid w:val="0009760A"/>
    <w:rsid w:val="00097828"/>
    <w:rsid w:val="00097B32"/>
    <w:rsid w:val="000A1B6D"/>
    <w:rsid w:val="000A2474"/>
    <w:rsid w:val="000A3D46"/>
    <w:rsid w:val="000A46FF"/>
    <w:rsid w:val="000A4B80"/>
    <w:rsid w:val="000A4CED"/>
    <w:rsid w:val="000A6208"/>
    <w:rsid w:val="000A6567"/>
    <w:rsid w:val="000A6E35"/>
    <w:rsid w:val="000B0238"/>
    <w:rsid w:val="000B12F7"/>
    <w:rsid w:val="000B1919"/>
    <w:rsid w:val="000B2BEF"/>
    <w:rsid w:val="000B41AC"/>
    <w:rsid w:val="000B464C"/>
    <w:rsid w:val="000B684F"/>
    <w:rsid w:val="000C0B94"/>
    <w:rsid w:val="000C1816"/>
    <w:rsid w:val="000C38ED"/>
    <w:rsid w:val="000C4C53"/>
    <w:rsid w:val="000C51AF"/>
    <w:rsid w:val="000C51E3"/>
    <w:rsid w:val="000C5555"/>
    <w:rsid w:val="000C560D"/>
    <w:rsid w:val="000C67BB"/>
    <w:rsid w:val="000C7393"/>
    <w:rsid w:val="000D0623"/>
    <w:rsid w:val="000D0820"/>
    <w:rsid w:val="000D0CD9"/>
    <w:rsid w:val="000D118C"/>
    <w:rsid w:val="000D1646"/>
    <w:rsid w:val="000D2CC9"/>
    <w:rsid w:val="000D42A1"/>
    <w:rsid w:val="000D57B6"/>
    <w:rsid w:val="000D5858"/>
    <w:rsid w:val="000D72B4"/>
    <w:rsid w:val="000E00E6"/>
    <w:rsid w:val="000E0A56"/>
    <w:rsid w:val="000E159F"/>
    <w:rsid w:val="000E1B8C"/>
    <w:rsid w:val="000E1D90"/>
    <w:rsid w:val="000E271D"/>
    <w:rsid w:val="000E32A4"/>
    <w:rsid w:val="000E43B6"/>
    <w:rsid w:val="000E4642"/>
    <w:rsid w:val="000E474C"/>
    <w:rsid w:val="000E4900"/>
    <w:rsid w:val="000E4D43"/>
    <w:rsid w:val="000E606F"/>
    <w:rsid w:val="000E7741"/>
    <w:rsid w:val="000F0365"/>
    <w:rsid w:val="000F0E91"/>
    <w:rsid w:val="000F11AE"/>
    <w:rsid w:val="000F2723"/>
    <w:rsid w:val="000F3A92"/>
    <w:rsid w:val="000F3FFC"/>
    <w:rsid w:val="000F454A"/>
    <w:rsid w:val="000F628C"/>
    <w:rsid w:val="000F667D"/>
    <w:rsid w:val="000F73AD"/>
    <w:rsid w:val="00100505"/>
    <w:rsid w:val="0010192A"/>
    <w:rsid w:val="00101D19"/>
    <w:rsid w:val="00101F6C"/>
    <w:rsid w:val="00102F29"/>
    <w:rsid w:val="00103847"/>
    <w:rsid w:val="00104363"/>
    <w:rsid w:val="00104B27"/>
    <w:rsid w:val="00105CF4"/>
    <w:rsid w:val="00105D48"/>
    <w:rsid w:val="00106F13"/>
    <w:rsid w:val="00112059"/>
    <w:rsid w:val="001144B9"/>
    <w:rsid w:val="0011570B"/>
    <w:rsid w:val="00116166"/>
    <w:rsid w:val="001214E3"/>
    <w:rsid w:val="0012260C"/>
    <w:rsid w:val="00122FA7"/>
    <w:rsid w:val="00123C5C"/>
    <w:rsid w:val="00125D82"/>
    <w:rsid w:val="0012738A"/>
    <w:rsid w:val="00127655"/>
    <w:rsid w:val="00127769"/>
    <w:rsid w:val="00130B34"/>
    <w:rsid w:val="00131DEE"/>
    <w:rsid w:val="0013288D"/>
    <w:rsid w:val="001337AA"/>
    <w:rsid w:val="00137118"/>
    <w:rsid w:val="001405AF"/>
    <w:rsid w:val="00140F92"/>
    <w:rsid w:val="001414D4"/>
    <w:rsid w:val="001415E9"/>
    <w:rsid w:val="00143636"/>
    <w:rsid w:val="00143836"/>
    <w:rsid w:val="00143A6D"/>
    <w:rsid w:val="00143DC4"/>
    <w:rsid w:val="00144F5F"/>
    <w:rsid w:val="00145819"/>
    <w:rsid w:val="00145C26"/>
    <w:rsid w:val="00145DFD"/>
    <w:rsid w:val="0015137E"/>
    <w:rsid w:val="00151C7B"/>
    <w:rsid w:val="001520C6"/>
    <w:rsid w:val="0015283B"/>
    <w:rsid w:val="00153ED2"/>
    <w:rsid w:val="00154A61"/>
    <w:rsid w:val="00156239"/>
    <w:rsid w:val="00156AAA"/>
    <w:rsid w:val="00156F85"/>
    <w:rsid w:val="00157E78"/>
    <w:rsid w:val="00160A15"/>
    <w:rsid w:val="00161AE0"/>
    <w:rsid w:val="00162C26"/>
    <w:rsid w:val="0016320F"/>
    <w:rsid w:val="0016357A"/>
    <w:rsid w:val="00163690"/>
    <w:rsid w:val="00163862"/>
    <w:rsid w:val="00163B96"/>
    <w:rsid w:val="00163BE2"/>
    <w:rsid w:val="00164A01"/>
    <w:rsid w:val="00164FF8"/>
    <w:rsid w:val="0016548A"/>
    <w:rsid w:val="00165C05"/>
    <w:rsid w:val="00165C27"/>
    <w:rsid w:val="001678B8"/>
    <w:rsid w:val="00170302"/>
    <w:rsid w:val="0017132C"/>
    <w:rsid w:val="001748F7"/>
    <w:rsid w:val="00175C42"/>
    <w:rsid w:val="00177803"/>
    <w:rsid w:val="001779C2"/>
    <w:rsid w:val="00180529"/>
    <w:rsid w:val="00181C2D"/>
    <w:rsid w:val="00182718"/>
    <w:rsid w:val="00182DE0"/>
    <w:rsid w:val="00182E22"/>
    <w:rsid w:val="00183F6F"/>
    <w:rsid w:val="0018403D"/>
    <w:rsid w:val="00184A79"/>
    <w:rsid w:val="00185139"/>
    <w:rsid w:val="00185408"/>
    <w:rsid w:val="001873E3"/>
    <w:rsid w:val="001875E5"/>
    <w:rsid w:val="00187BA1"/>
    <w:rsid w:val="00187CFA"/>
    <w:rsid w:val="00187FC7"/>
    <w:rsid w:val="00191490"/>
    <w:rsid w:val="00192B78"/>
    <w:rsid w:val="00192C29"/>
    <w:rsid w:val="0019352D"/>
    <w:rsid w:val="0019480B"/>
    <w:rsid w:val="00195B15"/>
    <w:rsid w:val="00196E6D"/>
    <w:rsid w:val="00197605"/>
    <w:rsid w:val="00197C9A"/>
    <w:rsid w:val="001A074F"/>
    <w:rsid w:val="001A09E4"/>
    <w:rsid w:val="001A100F"/>
    <w:rsid w:val="001A196E"/>
    <w:rsid w:val="001A1EF8"/>
    <w:rsid w:val="001A222D"/>
    <w:rsid w:val="001A2BDE"/>
    <w:rsid w:val="001A3B2B"/>
    <w:rsid w:val="001A3EFC"/>
    <w:rsid w:val="001A41A6"/>
    <w:rsid w:val="001A5B92"/>
    <w:rsid w:val="001A5C7B"/>
    <w:rsid w:val="001A7A19"/>
    <w:rsid w:val="001B1900"/>
    <w:rsid w:val="001B264A"/>
    <w:rsid w:val="001B29B4"/>
    <w:rsid w:val="001B3B51"/>
    <w:rsid w:val="001B5089"/>
    <w:rsid w:val="001B60B5"/>
    <w:rsid w:val="001B7938"/>
    <w:rsid w:val="001C1E22"/>
    <w:rsid w:val="001C2233"/>
    <w:rsid w:val="001C231B"/>
    <w:rsid w:val="001C2A60"/>
    <w:rsid w:val="001C4247"/>
    <w:rsid w:val="001C4273"/>
    <w:rsid w:val="001C5DC4"/>
    <w:rsid w:val="001C6BB9"/>
    <w:rsid w:val="001D200B"/>
    <w:rsid w:val="001D2D9D"/>
    <w:rsid w:val="001D3577"/>
    <w:rsid w:val="001D4126"/>
    <w:rsid w:val="001D5D76"/>
    <w:rsid w:val="001D7DC5"/>
    <w:rsid w:val="001E0DC8"/>
    <w:rsid w:val="001E0EF1"/>
    <w:rsid w:val="001E1115"/>
    <w:rsid w:val="001E132E"/>
    <w:rsid w:val="001E2273"/>
    <w:rsid w:val="001E2DBD"/>
    <w:rsid w:val="001E31A6"/>
    <w:rsid w:val="001E3AD6"/>
    <w:rsid w:val="001E4EED"/>
    <w:rsid w:val="001E5E57"/>
    <w:rsid w:val="001E5F04"/>
    <w:rsid w:val="001E62E2"/>
    <w:rsid w:val="001E68A8"/>
    <w:rsid w:val="001E6D67"/>
    <w:rsid w:val="001E72E3"/>
    <w:rsid w:val="001E7A32"/>
    <w:rsid w:val="001E7C50"/>
    <w:rsid w:val="001F0A46"/>
    <w:rsid w:val="001F0EF5"/>
    <w:rsid w:val="001F167E"/>
    <w:rsid w:val="001F45F9"/>
    <w:rsid w:val="001F572D"/>
    <w:rsid w:val="001F5DE1"/>
    <w:rsid w:val="001F5EBF"/>
    <w:rsid w:val="001F7B84"/>
    <w:rsid w:val="00200AD5"/>
    <w:rsid w:val="00202AF7"/>
    <w:rsid w:val="00203621"/>
    <w:rsid w:val="00205CE8"/>
    <w:rsid w:val="00205D9A"/>
    <w:rsid w:val="0020628B"/>
    <w:rsid w:val="00206D00"/>
    <w:rsid w:val="0021046F"/>
    <w:rsid w:val="00211564"/>
    <w:rsid w:val="00211664"/>
    <w:rsid w:val="002123FA"/>
    <w:rsid w:val="002130BE"/>
    <w:rsid w:val="00214318"/>
    <w:rsid w:val="00214841"/>
    <w:rsid w:val="0021512C"/>
    <w:rsid w:val="0021531F"/>
    <w:rsid w:val="00215358"/>
    <w:rsid w:val="00216773"/>
    <w:rsid w:val="002171E2"/>
    <w:rsid w:val="00217368"/>
    <w:rsid w:val="00222788"/>
    <w:rsid w:val="00223006"/>
    <w:rsid w:val="002241E5"/>
    <w:rsid w:val="00224232"/>
    <w:rsid w:val="002252EA"/>
    <w:rsid w:val="00225B11"/>
    <w:rsid w:val="002273EF"/>
    <w:rsid w:val="00230BF4"/>
    <w:rsid w:val="002311F8"/>
    <w:rsid w:val="002313D1"/>
    <w:rsid w:val="0023161A"/>
    <w:rsid w:val="002319C5"/>
    <w:rsid w:val="00231A44"/>
    <w:rsid w:val="00232390"/>
    <w:rsid w:val="00233BB9"/>
    <w:rsid w:val="00233BC8"/>
    <w:rsid w:val="00233C21"/>
    <w:rsid w:val="00233C6C"/>
    <w:rsid w:val="002351FF"/>
    <w:rsid w:val="00236624"/>
    <w:rsid w:val="00236662"/>
    <w:rsid w:val="00237075"/>
    <w:rsid w:val="00237259"/>
    <w:rsid w:val="00237C1D"/>
    <w:rsid w:val="00237E2D"/>
    <w:rsid w:val="00241C1B"/>
    <w:rsid w:val="002423C3"/>
    <w:rsid w:val="00242D42"/>
    <w:rsid w:val="002430A1"/>
    <w:rsid w:val="0024354D"/>
    <w:rsid w:val="00244032"/>
    <w:rsid w:val="0024425A"/>
    <w:rsid w:val="002444B8"/>
    <w:rsid w:val="00244675"/>
    <w:rsid w:val="00245182"/>
    <w:rsid w:val="00245EDD"/>
    <w:rsid w:val="00245FCA"/>
    <w:rsid w:val="00247315"/>
    <w:rsid w:val="002474FE"/>
    <w:rsid w:val="00247FD8"/>
    <w:rsid w:val="002500FD"/>
    <w:rsid w:val="00250332"/>
    <w:rsid w:val="00251A65"/>
    <w:rsid w:val="002528BE"/>
    <w:rsid w:val="00253B56"/>
    <w:rsid w:val="00254B79"/>
    <w:rsid w:val="0025504B"/>
    <w:rsid w:val="002558D0"/>
    <w:rsid w:val="002572B5"/>
    <w:rsid w:val="0026096B"/>
    <w:rsid w:val="0026157F"/>
    <w:rsid w:val="00262854"/>
    <w:rsid w:val="00262AB3"/>
    <w:rsid w:val="002634D4"/>
    <w:rsid w:val="002637DE"/>
    <w:rsid w:val="0026388F"/>
    <w:rsid w:val="00263F06"/>
    <w:rsid w:val="00264B6C"/>
    <w:rsid w:val="00266521"/>
    <w:rsid w:val="00266E42"/>
    <w:rsid w:val="002704F3"/>
    <w:rsid w:val="002705C2"/>
    <w:rsid w:val="00270E47"/>
    <w:rsid w:val="00271112"/>
    <w:rsid w:val="00271949"/>
    <w:rsid w:val="0027408B"/>
    <w:rsid w:val="00274BF3"/>
    <w:rsid w:val="00275C94"/>
    <w:rsid w:val="00277AD2"/>
    <w:rsid w:val="00280A67"/>
    <w:rsid w:val="00281A88"/>
    <w:rsid w:val="00284EF0"/>
    <w:rsid w:val="002866BB"/>
    <w:rsid w:val="00286800"/>
    <w:rsid w:val="0028711D"/>
    <w:rsid w:val="002879E2"/>
    <w:rsid w:val="002906CC"/>
    <w:rsid w:val="00290F40"/>
    <w:rsid w:val="002920DE"/>
    <w:rsid w:val="00294976"/>
    <w:rsid w:val="00295D02"/>
    <w:rsid w:val="00297DE1"/>
    <w:rsid w:val="002A0020"/>
    <w:rsid w:val="002A02B1"/>
    <w:rsid w:val="002A04E0"/>
    <w:rsid w:val="002A0FEA"/>
    <w:rsid w:val="002A2A85"/>
    <w:rsid w:val="002A2F84"/>
    <w:rsid w:val="002A2FAA"/>
    <w:rsid w:val="002A4B5E"/>
    <w:rsid w:val="002A4C07"/>
    <w:rsid w:val="002A4CAF"/>
    <w:rsid w:val="002A51BA"/>
    <w:rsid w:val="002A5C3A"/>
    <w:rsid w:val="002A6FB8"/>
    <w:rsid w:val="002B14F4"/>
    <w:rsid w:val="002B1B2B"/>
    <w:rsid w:val="002B1FF4"/>
    <w:rsid w:val="002B2C4A"/>
    <w:rsid w:val="002B3FB3"/>
    <w:rsid w:val="002C0E74"/>
    <w:rsid w:val="002C162B"/>
    <w:rsid w:val="002C1CE8"/>
    <w:rsid w:val="002C30C5"/>
    <w:rsid w:val="002C4089"/>
    <w:rsid w:val="002C6228"/>
    <w:rsid w:val="002C6CFE"/>
    <w:rsid w:val="002C7D44"/>
    <w:rsid w:val="002D044A"/>
    <w:rsid w:val="002D114E"/>
    <w:rsid w:val="002D240D"/>
    <w:rsid w:val="002D2581"/>
    <w:rsid w:val="002D3173"/>
    <w:rsid w:val="002D41DC"/>
    <w:rsid w:val="002D5083"/>
    <w:rsid w:val="002D50C3"/>
    <w:rsid w:val="002E0828"/>
    <w:rsid w:val="002E08FD"/>
    <w:rsid w:val="002E4328"/>
    <w:rsid w:val="002E5CDD"/>
    <w:rsid w:val="002E68C8"/>
    <w:rsid w:val="002E7DBB"/>
    <w:rsid w:val="002F0626"/>
    <w:rsid w:val="002F0982"/>
    <w:rsid w:val="002F0F04"/>
    <w:rsid w:val="002F2908"/>
    <w:rsid w:val="002F3A62"/>
    <w:rsid w:val="002F3C72"/>
    <w:rsid w:val="002F4801"/>
    <w:rsid w:val="002F5AD9"/>
    <w:rsid w:val="002F703E"/>
    <w:rsid w:val="002F7975"/>
    <w:rsid w:val="00301024"/>
    <w:rsid w:val="00301C74"/>
    <w:rsid w:val="0030421D"/>
    <w:rsid w:val="00304559"/>
    <w:rsid w:val="00310574"/>
    <w:rsid w:val="00310804"/>
    <w:rsid w:val="00313342"/>
    <w:rsid w:val="0031599C"/>
    <w:rsid w:val="00315CC8"/>
    <w:rsid w:val="00315CF8"/>
    <w:rsid w:val="00315E68"/>
    <w:rsid w:val="0031601E"/>
    <w:rsid w:val="0031621B"/>
    <w:rsid w:val="0031630A"/>
    <w:rsid w:val="0031649A"/>
    <w:rsid w:val="00317ACC"/>
    <w:rsid w:val="00317C55"/>
    <w:rsid w:val="00320E62"/>
    <w:rsid w:val="0032118E"/>
    <w:rsid w:val="0032136B"/>
    <w:rsid w:val="0032371A"/>
    <w:rsid w:val="003238A1"/>
    <w:rsid w:val="00323DD2"/>
    <w:rsid w:val="0032418E"/>
    <w:rsid w:val="00324490"/>
    <w:rsid w:val="0032507C"/>
    <w:rsid w:val="00325744"/>
    <w:rsid w:val="00325AE8"/>
    <w:rsid w:val="00330EA6"/>
    <w:rsid w:val="00332962"/>
    <w:rsid w:val="0033343E"/>
    <w:rsid w:val="00334829"/>
    <w:rsid w:val="00335B23"/>
    <w:rsid w:val="00335C6E"/>
    <w:rsid w:val="00336CE7"/>
    <w:rsid w:val="0033709C"/>
    <w:rsid w:val="003401E3"/>
    <w:rsid w:val="0034042A"/>
    <w:rsid w:val="00340584"/>
    <w:rsid w:val="00340F73"/>
    <w:rsid w:val="00341491"/>
    <w:rsid w:val="00341955"/>
    <w:rsid w:val="00341A88"/>
    <w:rsid w:val="00341E24"/>
    <w:rsid w:val="00344951"/>
    <w:rsid w:val="00344E6D"/>
    <w:rsid w:val="00345E64"/>
    <w:rsid w:val="0035030A"/>
    <w:rsid w:val="00350907"/>
    <w:rsid w:val="00350E43"/>
    <w:rsid w:val="003514E2"/>
    <w:rsid w:val="003526D9"/>
    <w:rsid w:val="00353277"/>
    <w:rsid w:val="00353644"/>
    <w:rsid w:val="00354977"/>
    <w:rsid w:val="00354DD5"/>
    <w:rsid w:val="00355662"/>
    <w:rsid w:val="0035605F"/>
    <w:rsid w:val="00360558"/>
    <w:rsid w:val="0036177E"/>
    <w:rsid w:val="00361E88"/>
    <w:rsid w:val="00362535"/>
    <w:rsid w:val="00363454"/>
    <w:rsid w:val="00363E58"/>
    <w:rsid w:val="003641EF"/>
    <w:rsid w:val="00364D4E"/>
    <w:rsid w:val="00366C89"/>
    <w:rsid w:val="0036756E"/>
    <w:rsid w:val="00367F5A"/>
    <w:rsid w:val="00370803"/>
    <w:rsid w:val="0037088A"/>
    <w:rsid w:val="00370BA8"/>
    <w:rsid w:val="00371092"/>
    <w:rsid w:val="003717A4"/>
    <w:rsid w:val="00371AB3"/>
    <w:rsid w:val="00372067"/>
    <w:rsid w:val="0037284A"/>
    <w:rsid w:val="00373FC2"/>
    <w:rsid w:val="00375D81"/>
    <w:rsid w:val="00377549"/>
    <w:rsid w:val="003801A8"/>
    <w:rsid w:val="003805B2"/>
    <w:rsid w:val="003821C3"/>
    <w:rsid w:val="003824A5"/>
    <w:rsid w:val="0038250C"/>
    <w:rsid w:val="00382960"/>
    <w:rsid w:val="00382B37"/>
    <w:rsid w:val="00382C4E"/>
    <w:rsid w:val="003831B8"/>
    <w:rsid w:val="00383FE0"/>
    <w:rsid w:val="00384021"/>
    <w:rsid w:val="00384524"/>
    <w:rsid w:val="00385513"/>
    <w:rsid w:val="0038560B"/>
    <w:rsid w:val="003867CE"/>
    <w:rsid w:val="00386996"/>
    <w:rsid w:val="003869BA"/>
    <w:rsid w:val="00387206"/>
    <w:rsid w:val="003878C3"/>
    <w:rsid w:val="00387D31"/>
    <w:rsid w:val="0039061A"/>
    <w:rsid w:val="00390BDB"/>
    <w:rsid w:val="00391EA6"/>
    <w:rsid w:val="0039393A"/>
    <w:rsid w:val="00393D4E"/>
    <w:rsid w:val="00394167"/>
    <w:rsid w:val="00395A3D"/>
    <w:rsid w:val="003A1AEA"/>
    <w:rsid w:val="003A26D3"/>
    <w:rsid w:val="003A3F5D"/>
    <w:rsid w:val="003A421B"/>
    <w:rsid w:val="003A4588"/>
    <w:rsid w:val="003A4643"/>
    <w:rsid w:val="003A4CBD"/>
    <w:rsid w:val="003A7095"/>
    <w:rsid w:val="003A782C"/>
    <w:rsid w:val="003B01C7"/>
    <w:rsid w:val="003B12A8"/>
    <w:rsid w:val="003B1A48"/>
    <w:rsid w:val="003B29BD"/>
    <w:rsid w:val="003B3C92"/>
    <w:rsid w:val="003B4094"/>
    <w:rsid w:val="003B4F28"/>
    <w:rsid w:val="003B592D"/>
    <w:rsid w:val="003B60EE"/>
    <w:rsid w:val="003B6A36"/>
    <w:rsid w:val="003B7618"/>
    <w:rsid w:val="003B77C8"/>
    <w:rsid w:val="003C0999"/>
    <w:rsid w:val="003C24D0"/>
    <w:rsid w:val="003C4044"/>
    <w:rsid w:val="003C4DE5"/>
    <w:rsid w:val="003C5170"/>
    <w:rsid w:val="003C57E1"/>
    <w:rsid w:val="003C79D4"/>
    <w:rsid w:val="003D1812"/>
    <w:rsid w:val="003D1EE5"/>
    <w:rsid w:val="003D3D5C"/>
    <w:rsid w:val="003D51F8"/>
    <w:rsid w:val="003D623F"/>
    <w:rsid w:val="003D68F8"/>
    <w:rsid w:val="003D6E7A"/>
    <w:rsid w:val="003E356E"/>
    <w:rsid w:val="003E3A21"/>
    <w:rsid w:val="003F05FF"/>
    <w:rsid w:val="003F07C4"/>
    <w:rsid w:val="003F14EF"/>
    <w:rsid w:val="003F173F"/>
    <w:rsid w:val="003F185E"/>
    <w:rsid w:val="003F20FD"/>
    <w:rsid w:val="003F3805"/>
    <w:rsid w:val="003F4388"/>
    <w:rsid w:val="003F526F"/>
    <w:rsid w:val="003F5693"/>
    <w:rsid w:val="003F62BB"/>
    <w:rsid w:val="003F64DF"/>
    <w:rsid w:val="003F70EE"/>
    <w:rsid w:val="003F7FCE"/>
    <w:rsid w:val="00400BEA"/>
    <w:rsid w:val="00401CE9"/>
    <w:rsid w:val="00403588"/>
    <w:rsid w:val="00403B50"/>
    <w:rsid w:val="00403D4E"/>
    <w:rsid w:val="00404242"/>
    <w:rsid w:val="004049EA"/>
    <w:rsid w:val="0040571B"/>
    <w:rsid w:val="00405A41"/>
    <w:rsid w:val="00406F92"/>
    <w:rsid w:val="00407640"/>
    <w:rsid w:val="0041115F"/>
    <w:rsid w:val="00411CED"/>
    <w:rsid w:val="00413AF2"/>
    <w:rsid w:val="00414BF3"/>
    <w:rsid w:val="00415008"/>
    <w:rsid w:val="00415CC0"/>
    <w:rsid w:val="004213B4"/>
    <w:rsid w:val="004220A2"/>
    <w:rsid w:val="0042231B"/>
    <w:rsid w:val="004226FB"/>
    <w:rsid w:val="00422733"/>
    <w:rsid w:val="00423B02"/>
    <w:rsid w:val="00423D60"/>
    <w:rsid w:val="00425BAA"/>
    <w:rsid w:val="00427B3A"/>
    <w:rsid w:val="00427D9A"/>
    <w:rsid w:val="00427DE5"/>
    <w:rsid w:val="00427FBF"/>
    <w:rsid w:val="0043185B"/>
    <w:rsid w:val="00431CFD"/>
    <w:rsid w:val="00433565"/>
    <w:rsid w:val="00433C55"/>
    <w:rsid w:val="00434314"/>
    <w:rsid w:val="0043539A"/>
    <w:rsid w:val="004362F7"/>
    <w:rsid w:val="0043677A"/>
    <w:rsid w:val="0043679E"/>
    <w:rsid w:val="00437262"/>
    <w:rsid w:val="00437C6D"/>
    <w:rsid w:val="00437DC6"/>
    <w:rsid w:val="0044356B"/>
    <w:rsid w:val="00444354"/>
    <w:rsid w:val="00444E34"/>
    <w:rsid w:val="004451EB"/>
    <w:rsid w:val="00446B58"/>
    <w:rsid w:val="00446C39"/>
    <w:rsid w:val="00450C65"/>
    <w:rsid w:val="00451341"/>
    <w:rsid w:val="00452D71"/>
    <w:rsid w:val="00453CD2"/>
    <w:rsid w:val="00454D57"/>
    <w:rsid w:val="00454DD6"/>
    <w:rsid w:val="00454DDF"/>
    <w:rsid w:val="00455008"/>
    <w:rsid w:val="0045515D"/>
    <w:rsid w:val="00455A5E"/>
    <w:rsid w:val="004565FE"/>
    <w:rsid w:val="0045684D"/>
    <w:rsid w:val="00456CBA"/>
    <w:rsid w:val="00456DC7"/>
    <w:rsid w:val="00457AD2"/>
    <w:rsid w:val="00457C1D"/>
    <w:rsid w:val="00460833"/>
    <w:rsid w:val="0046103D"/>
    <w:rsid w:val="0046199C"/>
    <w:rsid w:val="004629CF"/>
    <w:rsid w:val="00462EAE"/>
    <w:rsid w:val="00463C32"/>
    <w:rsid w:val="00465642"/>
    <w:rsid w:val="00465890"/>
    <w:rsid w:val="004658DC"/>
    <w:rsid w:val="0046750E"/>
    <w:rsid w:val="004675F4"/>
    <w:rsid w:val="004677D1"/>
    <w:rsid w:val="0046789B"/>
    <w:rsid w:val="00467ACF"/>
    <w:rsid w:val="0047072B"/>
    <w:rsid w:val="00470991"/>
    <w:rsid w:val="00471694"/>
    <w:rsid w:val="00475136"/>
    <w:rsid w:val="004754EF"/>
    <w:rsid w:val="00475FC6"/>
    <w:rsid w:val="004763C1"/>
    <w:rsid w:val="004776C4"/>
    <w:rsid w:val="00481149"/>
    <w:rsid w:val="0048444B"/>
    <w:rsid w:val="0048575A"/>
    <w:rsid w:val="00485985"/>
    <w:rsid w:val="00485F6B"/>
    <w:rsid w:val="00485FC1"/>
    <w:rsid w:val="0048651F"/>
    <w:rsid w:val="00486741"/>
    <w:rsid w:val="00490F6B"/>
    <w:rsid w:val="00491151"/>
    <w:rsid w:val="00491EEE"/>
    <w:rsid w:val="00493330"/>
    <w:rsid w:val="004947A9"/>
    <w:rsid w:val="00495115"/>
    <w:rsid w:val="00495624"/>
    <w:rsid w:val="004958B3"/>
    <w:rsid w:val="00496626"/>
    <w:rsid w:val="00497B35"/>
    <w:rsid w:val="004A0EF6"/>
    <w:rsid w:val="004A1394"/>
    <w:rsid w:val="004A1D3C"/>
    <w:rsid w:val="004A1FD7"/>
    <w:rsid w:val="004A35DC"/>
    <w:rsid w:val="004A411E"/>
    <w:rsid w:val="004A4689"/>
    <w:rsid w:val="004A58CF"/>
    <w:rsid w:val="004A615B"/>
    <w:rsid w:val="004A64DD"/>
    <w:rsid w:val="004A7D66"/>
    <w:rsid w:val="004B41DB"/>
    <w:rsid w:val="004C1836"/>
    <w:rsid w:val="004C3F47"/>
    <w:rsid w:val="004C3F7F"/>
    <w:rsid w:val="004C5BE8"/>
    <w:rsid w:val="004C6545"/>
    <w:rsid w:val="004D0F2E"/>
    <w:rsid w:val="004D105A"/>
    <w:rsid w:val="004D146F"/>
    <w:rsid w:val="004D46E7"/>
    <w:rsid w:val="004D4A97"/>
    <w:rsid w:val="004D600C"/>
    <w:rsid w:val="004D6FAC"/>
    <w:rsid w:val="004D6FBA"/>
    <w:rsid w:val="004D7235"/>
    <w:rsid w:val="004D7C32"/>
    <w:rsid w:val="004D7C6C"/>
    <w:rsid w:val="004E0714"/>
    <w:rsid w:val="004E3267"/>
    <w:rsid w:val="004E3CD7"/>
    <w:rsid w:val="004E5E60"/>
    <w:rsid w:val="004E77E8"/>
    <w:rsid w:val="004F17BF"/>
    <w:rsid w:val="004F1B60"/>
    <w:rsid w:val="004F2476"/>
    <w:rsid w:val="004F2A2E"/>
    <w:rsid w:val="004F34EE"/>
    <w:rsid w:val="004F3A0E"/>
    <w:rsid w:val="004F3F18"/>
    <w:rsid w:val="004F4D2E"/>
    <w:rsid w:val="004F7674"/>
    <w:rsid w:val="00500356"/>
    <w:rsid w:val="00500A11"/>
    <w:rsid w:val="00501130"/>
    <w:rsid w:val="00501CA9"/>
    <w:rsid w:val="00502BA5"/>
    <w:rsid w:val="00502D32"/>
    <w:rsid w:val="0050308B"/>
    <w:rsid w:val="005036F7"/>
    <w:rsid w:val="0050380E"/>
    <w:rsid w:val="00503BDE"/>
    <w:rsid w:val="00504034"/>
    <w:rsid w:val="005047AD"/>
    <w:rsid w:val="00504E76"/>
    <w:rsid w:val="00505146"/>
    <w:rsid w:val="00505C52"/>
    <w:rsid w:val="005067BF"/>
    <w:rsid w:val="0050777A"/>
    <w:rsid w:val="00507A1E"/>
    <w:rsid w:val="00510ED0"/>
    <w:rsid w:val="0051100D"/>
    <w:rsid w:val="005123DB"/>
    <w:rsid w:val="00512AC1"/>
    <w:rsid w:val="00512E3D"/>
    <w:rsid w:val="00514562"/>
    <w:rsid w:val="005153A1"/>
    <w:rsid w:val="00516242"/>
    <w:rsid w:val="00516A06"/>
    <w:rsid w:val="00516A80"/>
    <w:rsid w:val="005200CB"/>
    <w:rsid w:val="005202B3"/>
    <w:rsid w:val="00520B1A"/>
    <w:rsid w:val="0052195E"/>
    <w:rsid w:val="00521BBA"/>
    <w:rsid w:val="00522749"/>
    <w:rsid w:val="00522DF0"/>
    <w:rsid w:val="005252DB"/>
    <w:rsid w:val="00525966"/>
    <w:rsid w:val="005259A2"/>
    <w:rsid w:val="00525AEB"/>
    <w:rsid w:val="0052602E"/>
    <w:rsid w:val="00526D3C"/>
    <w:rsid w:val="00526E61"/>
    <w:rsid w:val="005271E7"/>
    <w:rsid w:val="00527538"/>
    <w:rsid w:val="00527F20"/>
    <w:rsid w:val="00531181"/>
    <w:rsid w:val="005314CF"/>
    <w:rsid w:val="00531872"/>
    <w:rsid w:val="005320B9"/>
    <w:rsid w:val="005324CA"/>
    <w:rsid w:val="00533299"/>
    <w:rsid w:val="00535552"/>
    <w:rsid w:val="0053582B"/>
    <w:rsid w:val="00535B7D"/>
    <w:rsid w:val="00540780"/>
    <w:rsid w:val="0054128E"/>
    <w:rsid w:val="005416BA"/>
    <w:rsid w:val="005421CB"/>
    <w:rsid w:val="005423CE"/>
    <w:rsid w:val="005424AB"/>
    <w:rsid w:val="00542B47"/>
    <w:rsid w:val="005431C5"/>
    <w:rsid w:val="0054433D"/>
    <w:rsid w:val="00544FCC"/>
    <w:rsid w:val="00545EA6"/>
    <w:rsid w:val="005460D0"/>
    <w:rsid w:val="0054655E"/>
    <w:rsid w:val="00546A2F"/>
    <w:rsid w:val="00550900"/>
    <w:rsid w:val="00550F90"/>
    <w:rsid w:val="0055101F"/>
    <w:rsid w:val="00551274"/>
    <w:rsid w:val="00555B64"/>
    <w:rsid w:val="00555D45"/>
    <w:rsid w:val="00556013"/>
    <w:rsid w:val="005562D3"/>
    <w:rsid w:val="00560BB5"/>
    <w:rsid w:val="00561A85"/>
    <w:rsid w:val="00561B7C"/>
    <w:rsid w:val="005637EA"/>
    <w:rsid w:val="00563E2C"/>
    <w:rsid w:val="00566853"/>
    <w:rsid w:val="005708A0"/>
    <w:rsid w:val="00570D8E"/>
    <w:rsid w:val="005711B7"/>
    <w:rsid w:val="00572846"/>
    <w:rsid w:val="00576B18"/>
    <w:rsid w:val="00576EDB"/>
    <w:rsid w:val="00577393"/>
    <w:rsid w:val="00577C80"/>
    <w:rsid w:val="00577E8D"/>
    <w:rsid w:val="0058070A"/>
    <w:rsid w:val="00580799"/>
    <w:rsid w:val="00581079"/>
    <w:rsid w:val="00584035"/>
    <w:rsid w:val="00584628"/>
    <w:rsid w:val="005852E0"/>
    <w:rsid w:val="0058586C"/>
    <w:rsid w:val="005858CB"/>
    <w:rsid w:val="005859E6"/>
    <w:rsid w:val="00585B34"/>
    <w:rsid w:val="00585E16"/>
    <w:rsid w:val="005865C4"/>
    <w:rsid w:val="00586A96"/>
    <w:rsid w:val="005914D1"/>
    <w:rsid w:val="00592AFA"/>
    <w:rsid w:val="00595871"/>
    <w:rsid w:val="005962AA"/>
    <w:rsid w:val="005965A1"/>
    <w:rsid w:val="0059744E"/>
    <w:rsid w:val="005A00E4"/>
    <w:rsid w:val="005A1988"/>
    <w:rsid w:val="005A1E7B"/>
    <w:rsid w:val="005A20D6"/>
    <w:rsid w:val="005A2859"/>
    <w:rsid w:val="005A3C74"/>
    <w:rsid w:val="005A44CF"/>
    <w:rsid w:val="005A62C6"/>
    <w:rsid w:val="005A7A25"/>
    <w:rsid w:val="005B272A"/>
    <w:rsid w:val="005B3264"/>
    <w:rsid w:val="005B3816"/>
    <w:rsid w:val="005B5232"/>
    <w:rsid w:val="005B5B6F"/>
    <w:rsid w:val="005B5E44"/>
    <w:rsid w:val="005B7B83"/>
    <w:rsid w:val="005C0014"/>
    <w:rsid w:val="005C27F7"/>
    <w:rsid w:val="005C2BBE"/>
    <w:rsid w:val="005C36DA"/>
    <w:rsid w:val="005C43CA"/>
    <w:rsid w:val="005C45A5"/>
    <w:rsid w:val="005C4915"/>
    <w:rsid w:val="005C4DA1"/>
    <w:rsid w:val="005C5ED1"/>
    <w:rsid w:val="005C612C"/>
    <w:rsid w:val="005C61B6"/>
    <w:rsid w:val="005C781B"/>
    <w:rsid w:val="005C7C60"/>
    <w:rsid w:val="005C7C67"/>
    <w:rsid w:val="005D2D3D"/>
    <w:rsid w:val="005D2FA4"/>
    <w:rsid w:val="005D3A4E"/>
    <w:rsid w:val="005D3ABD"/>
    <w:rsid w:val="005D51FE"/>
    <w:rsid w:val="005D5C42"/>
    <w:rsid w:val="005D5C63"/>
    <w:rsid w:val="005D667D"/>
    <w:rsid w:val="005D6A8A"/>
    <w:rsid w:val="005D725E"/>
    <w:rsid w:val="005D73AB"/>
    <w:rsid w:val="005E0F17"/>
    <w:rsid w:val="005E10B0"/>
    <w:rsid w:val="005E1F73"/>
    <w:rsid w:val="005E256E"/>
    <w:rsid w:val="005E26D9"/>
    <w:rsid w:val="005E2D27"/>
    <w:rsid w:val="005E3CFE"/>
    <w:rsid w:val="005E40C5"/>
    <w:rsid w:val="005E5039"/>
    <w:rsid w:val="005F0A5D"/>
    <w:rsid w:val="005F281F"/>
    <w:rsid w:val="005F2BCB"/>
    <w:rsid w:val="005F3355"/>
    <w:rsid w:val="005F3445"/>
    <w:rsid w:val="005F5FDD"/>
    <w:rsid w:val="0060016E"/>
    <w:rsid w:val="00600DCD"/>
    <w:rsid w:val="00601F61"/>
    <w:rsid w:val="006033C0"/>
    <w:rsid w:val="00604613"/>
    <w:rsid w:val="00604CE9"/>
    <w:rsid w:val="00605491"/>
    <w:rsid w:val="00606283"/>
    <w:rsid w:val="00606666"/>
    <w:rsid w:val="006069DE"/>
    <w:rsid w:val="006076FE"/>
    <w:rsid w:val="006105D7"/>
    <w:rsid w:val="00610BD4"/>
    <w:rsid w:val="00610F8B"/>
    <w:rsid w:val="00611C5F"/>
    <w:rsid w:val="00611D8A"/>
    <w:rsid w:val="006121EF"/>
    <w:rsid w:val="006134A5"/>
    <w:rsid w:val="006135EE"/>
    <w:rsid w:val="0061374F"/>
    <w:rsid w:val="00613E7A"/>
    <w:rsid w:val="0061466B"/>
    <w:rsid w:val="006147EA"/>
    <w:rsid w:val="00615B4A"/>
    <w:rsid w:val="0061677C"/>
    <w:rsid w:val="0061733F"/>
    <w:rsid w:val="00620BBC"/>
    <w:rsid w:val="00623E53"/>
    <w:rsid w:val="00624B4E"/>
    <w:rsid w:val="006253B2"/>
    <w:rsid w:val="006262E7"/>
    <w:rsid w:val="0062797A"/>
    <w:rsid w:val="00627AA3"/>
    <w:rsid w:val="0063158D"/>
    <w:rsid w:val="00632864"/>
    <w:rsid w:val="006329D8"/>
    <w:rsid w:val="00633C52"/>
    <w:rsid w:val="00634DA2"/>
    <w:rsid w:val="00635857"/>
    <w:rsid w:val="00636EC0"/>
    <w:rsid w:val="00640139"/>
    <w:rsid w:val="00641BB0"/>
    <w:rsid w:val="00641DE5"/>
    <w:rsid w:val="0064312A"/>
    <w:rsid w:val="00643CB5"/>
    <w:rsid w:val="00644831"/>
    <w:rsid w:val="00644D19"/>
    <w:rsid w:val="00645117"/>
    <w:rsid w:val="00646C0D"/>
    <w:rsid w:val="00646E08"/>
    <w:rsid w:val="0064731A"/>
    <w:rsid w:val="00647482"/>
    <w:rsid w:val="0064750A"/>
    <w:rsid w:val="006478CC"/>
    <w:rsid w:val="00647B92"/>
    <w:rsid w:val="0065018D"/>
    <w:rsid w:val="00653CFA"/>
    <w:rsid w:val="00653E74"/>
    <w:rsid w:val="00655080"/>
    <w:rsid w:val="00655BE1"/>
    <w:rsid w:val="0065635B"/>
    <w:rsid w:val="00656B66"/>
    <w:rsid w:val="00657322"/>
    <w:rsid w:val="00657F4C"/>
    <w:rsid w:val="006602CB"/>
    <w:rsid w:val="00660316"/>
    <w:rsid w:val="0066051A"/>
    <w:rsid w:val="0066073B"/>
    <w:rsid w:val="00660A40"/>
    <w:rsid w:val="0066147F"/>
    <w:rsid w:val="00661D72"/>
    <w:rsid w:val="00662252"/>
    <w:rsid w:val="006622F8"/>
    <w:rsid w:val="00663245"/>
    <w:rsid w:val="00663D9A"/>
    <w:rsid w:val="00664E6A"/>
    <w:rsid w:val="00665701"/>
    <w:rsid w:val="00665E87"/>
    <w:rsid w:val="006668C2"/>
    <w:rsid w:val="00670934"/>
    <w:rsid w:val="006716F3"/>
    <w:rsid w:val="00671BC3"/>
    <w:rsid w:val="006735EA"/>
    <w:rsid w:val="006742B9"/>
    <w:rsid w:val="00675195"/>
    <w:rsid w:val="00675604"/>
    <w:rsid w:val="00675A09"/>
    <w:rsid w:val="00675F87"/>
    <w:rsid w:val="00676052"/>
    <w:rsid w:val="00676104"/>
    <w:rsid w:val="006767C1"/>
    <w:rsid w:val="00677308"/>
    <w:rsid w:val="00680109"/>
    <w:rsid w:val="0068015D"/>
    <w:rsid w:val="006806E2"/>
    <w:rsid w:val="00681254"/>
    <w:rsid w:val="00683B7B"/>
    <w:rsid w:val="00684043"/>
    <w:rsid w:val="00686909"/>
    <w:rsid w:val="00686DEF"/>
    <w:rsid w:val="00690084"/>
    <w:rsid w:val="00692A24"/>
    <w:rsid w:val="00692E28"/>
    <w:rsid w:val="00694782"/>
    <w:rsid w:val="00694979"/>
    <w:rsid w:val="00694C34"/>
    <w:rsid w:val="00695238"/>
    <w:rsid w:val="0069668F"/>
    <w:rsid w:val="0069704D"/>
    <w:rsid w:val="006976FD"/>
    <w:rsid w:val="00697F2E"/>
    <w:rsid w:val="006A068C"/>
    <w:rsid w:val="006A111B"/>
    <w:rsid w:val="006A1A04"/>
    <w:rsid w:val="006A1D17"/>
    <w:rsid w:val="006A2452"/>
    <w:rsid w:val="006A2773"/>
    <w:rsid w:val="006A2FA9"/>
    <w:rsid w:val="006A33A6"/>
    <w:rsid w:val="006A4050"/>
    <w:rsid w:val="006A4E22"/>
    <w:rsid w:val="006A500F"/>
    <w:rsid w:val="006A5227"/>
    <w:rsid w:val="006A5D1C"/>
    <w:rsid w:val="006A6395"/>
    <w:rsid w:val="006A643B"/>
    <w:rsid w:val="006A7652"/>
    <w:rsid w:val="006A7D95"/>
    <w:rsid w:val="006B0F6F"/>
    <w:rsid w:val="006B2757"/>
    <w:rsid w:val="006B2A7B"/>
    <w:rsid w:val="006B3676"/>
    <w:rsid w:val="006B45F4"/>
    <w:rsid w:val="006B5EDE"/>
    <w:rsid w:val="006B62E9"/>
    <w:rsid w:val="006B71C6"/>
    <w:rsid w:val="006C04FC"/>
    <w:rsid w:val="006C0F04"/>
    <w:rsid w:val="006C192E"/>
    <w:rsid w:val="006C1ACE"/>
    <w:rsid w:val="006C390A"/>
    <w:rsid w:val="006C592E"/>
    <w:rsid w:val="006C63F2"/>
    <w:rsid w:val="006C7CDD"/>
    <w:rsid w:val="006D091A"/>
    <w:rsid w:val="006D1314"/>
    <w:rsid w:val="006D35C7"/>
    <w:rsid w:val="006D3770"/>
    <w:rsid w:val="006D417A"/>
    <w:rsid w:val="006D4B02"/>
    <w:rsid w:val="006E04EA"/>
    <w:rsid w:val="006E1678"/>
    <w:rsid w:val="006E187C"/>
    <w:rsid w:val="006E1D3C"/>
    <w:rsid w:val="006E1E6A"/>
    <w:rsid w:val="006E23FF"/>
    <w:rsid w:val="006E2472"/>
    <w:rsid w:val="006E2A00"/>
    <w:rsid w:val="006E3179"/>
    <w:rsid w:val="006E3AC9"/>
    <w:rsid w:val="006E4E28"/>
    <w:rsid w:val="006E624D"/>
    <w:rsid w:val="006E689C"/>
    <w:rsid w:val="006E6C60"/>
    <w:rsid w:val="006E7467"/>
    <w:rsid w:val="006F0779"/>
    <w:rsid w:val="006F078B"/>
    <w:rsid w:val="006F0B61"/>
    <w:rsid w:val="006F1E07"/>
    <w:rsid w:val="006F3E25"/>
    <w:rsid w:val="006F4CE5"/>
    <w:rsid w:val="006F630A"/>
    <w:rsid w:val="006F6E5B"/>
    <w:rsid w:val="006F7D7E"/>
    <w:rsid w:val="006F7EBD"/>
    <w:rsid w:val="00701EA9"/>
    <w:rsid w:val="00702A2F"/>
    <w:rsid w:val="0070637C"/>
    <w:rsid w:val="00707F6C"/>
    <w:rsid w:val="007104F2"/>
    <w:rsid w:val="00710DD7"/>
    <w:rsid w:val="0071202F"/>
    <w:rsid w:val="00712C8C"/>
    <w:rsid w:val="007163CD"/>
    <w:rsid w:val="00717043"/>
    <w:rsid w:val="007176F5"/>
    <w:rsid w:val="00720A56"/>
    <w:rsid w:val="00720F10"/>
    <w:rsid w:val="0072139F"/>
    <w:rsid w:val="007213CC"/>
    <w:rsid w:val="00721438"/>
    <w:rsid w:val="007216B1"/>
    <w:rsid w:val="00721F34"/>
    <w:rsid w:val="00723F6B"/>
    <w:rsid w:val="00725471"/>
    <w:rsid w:val="007328D8"/>
    <w:rsid w:val="00733BD2"/>
    <w:rsid w:val="00734379"/>
    <w:rsid w:val="007352AB"/>
    <w:rsid w:val="0073618C"/>
    <w:rsid w:val="007367A0"/>
    <w:rsid w:val="00736901"/>
    <w:rsid w:val="007377B4"/>
    <w:rsid w:val="00737946"/>
    <w:rsid w:val="00737A87"/>
    <w:rsid w:val="007406E8"/>
    <w:rsid w:val="00740EBB"/>
    <w:rsid w:val="007411E1"/>
    <w:rsid w:val="00743463"/>
    <w:rsid w:val="00743936"/>
    <w:rsid w:val="007447F5"/>
    <w:rsid w:val="007451BE"/>
    <w:rsid w:val="00745311"/>
    <w:rsid w:val="00745CEC"/>
    <w:rsid w:val="00746BA3"/>
    <w:rsid w:val="00746C52"/>
    <w:rsid w:val="00747548"/>
    <w:rsid w:val="00750EC2"/>
    <w:rsid w:val="00751795"/>
    <w:rsid w:val="007518A5"/>
    <w:rsid w:val="00751A6C"/>
    <w:rsid w:val="00752CDF"/>
    <w:rsid w:val="00753245"/>
    <w:rsid w:val="00754007"/>
    <w:rsid w:val="00754A12"/>
    <w:rsid w:val="00754D2A"/>
    <w:rsid w:val="007551AD"/>
    <w:rsid w:val="007552F1"/>
    <w:rsid w:val="007559A3"/>
    <w:rsid w:val="00755EBF"/>
    <w:rsid w:val="00756FDD"/>
    <w:rsid w:val="00761736"/>
    <w:rsid w:val="00761A2F"/>
    <w:rsid w:val="00761AED"/>
    <w:rsid w:val="00763BA4"/>
    <w:rsid w:val="007643F4"/>
    <w:rsid w:val="00764662"/>
    <w:rsid w:val="0076474E"/>
    <w:rsid w:val="00765E43"/>
    <w:rsid w:val="00766267"/>
    <w:rsid w:val="007701A8"/>
    <w:rsid w:val="00771045"/>
    <w:rsid w:val="007738E5"/>
    <w:rsid w:val="00774889"/>
    <w:rsid w:val="007753F5"/>
    <w:rsid w:val="0077674D"/>
    <w:rsid w:val="00777C54"/>
    <w:rsid w:val="00780ED4"/>
    <w:rsid w:val="007811E3"/>
    <w:rsid w:val="0078500B"/>
    <w:rsid w:val="007860A0"/>
    <w:rsid w:val="007866C1"/>
    <w:rsid w:val="007870AA"/>
    <w:rsid w:val="00794606"/>
    <w:rsid w:val="00794751"/>
    <w:rsid w:val="007A031A"/>
    <w:rsid w:val="007A08BD"/>
    <w:rsid w:val="007A1DFF"/>
    <w:rsid w:val="007A2C79"/>
    <w:rsid w:val="007A3072"/>
    <w:rsid w:val="007A534B"/>
    <w:rsid w:val="007A600A"/>
    <w:rsid w:val="007A6079"/>
    <w:rsid w:val="007A7DCA"/>
    <w:rsid w:val="007B0CA7"/>
    <w:rsid w:val="007B216A"/>
    <w:rsid w:val="007B3CE7"/>
    <w:rsid w:val="007B49C2"/>
    <w:rsid w:val="007B4BB7"/>
    <w:rsid w:val="007B4E77"/>
    <w:rsid w:val="007B5404"/>
    <w:rsid w:val="007B58AF"/>
    <w:rsid w:val="007B59E7"/>
    <w:rsid w:val="007B7B63"/>
    <w:rsid w:val="007C035D"/>
    <w:rsid w:val="007C0FB0"/>
    <w:rsid w:val="007C2C5F"/>
    <w:rsid w:val="007C3A05"/>
    <w:rsid w:val="007C3B73"/>
    <w:rsid w:val="007C3D07"/>
    <w:rsid w:val="007C42BA"/>
    <w:rsid w:val="007C4E87"/>
    <w:rsid w:val="007C7462"/>
    <w:rsid w:val="007D0384"/>
    <w:rsid w:val="007D0B1A"/>
    <w:rsid w:val="007D0DC5"/>
    <w:rsid w:val="007D122C"/>
    <w:rsid w:val="007D15F5"/>
    <w:rsid w:val="007D18FA"/>
    <w:rsid w:val="007D7028"/>
    <w:rsid w:val="007D7242"/>
    <w:rsid w:val="007D745B"/>
    <w:rsid w:val="007E3E38"/>
    <w:rsid w:val="007E3EE4"/>
    <w:rsid w:val="007E442C"/>
    <w:rsid w:val="007E5C39"/>
    <w:rsid w:val="007E6575"/>
    <w:rsid w:val="007E6597"/>
    <w:rsid w:val="007E6B43"/>
    <w:rsid w:val="007E7018"/>
    <w:rsid w:val="007E7AAD"/>
    <w:rsid w:val="007F147D"/>
    <w:rsid w:val="007F1F83"/>
    <w:rsid w:val="007F21C1"/>
    <w:rsid w:val="007F28B9"/>
    <w:rsid w:val="007F2A08"/>
    <w:rsid w:val="007F3E0C"/>
    <w:rsid w:val="007F6FEE"/>
    <w:rsid w:val="007F72D1"/>
    <w:rsid w:val="007F7A2C"/>
    <w:rsid w:val="007F7C53"/>
    <w:rsid w:val="008007B7"/>
    <w:rsid w:val="0080120E"/>
    <w:rsid w:val="00801CCE"/>
    <w:rsid w:val="00801FF8"/>
    <w:rsid w:val="00801FFC"/>
    <w:rsid w:val="008025BA"/>
    <w:rsid w:val="00802D0D"/>
    <w:rsid w:val="0080334D"/>
    <w:rsid w:val="00803525"/>
    <w:rsid w:val="00806B0B"/>
    <w:rsid w:val="00810928"/>
    <w:rsid w:val="00810A15"/>
    <w:rsid w:val="00810FA9"/>
    <w:rsid w:val="008115F8"/>
    <w:rsid w:val="0081241B"/>
    <w:rsid w:val="00812A1F"/>
    <w:rsid w:val="00812BF3"/>
    <w:rsid w:val="00812C5A"/>
    <w:rsid w:val="00812E34"/>
    <w:rsid w:val="00815370"/>
    <w:rsid w:val="008155FB"/>
    <w:rsid w:val="00816164"/>
    <w:rsid w:val="00817E27"/>
    <w:rsid w:val="008201A8"/>
    <w:rsid w:val="0082041D"/>
    <w:rsid w:val="0082118F"/>
    <w:rsid w:val="008219B2"/>
    <w:rsid w:val="00822C66"/>
    <w:rsid w:val="00824C09"/>
    <w:rsid w:val="00826378"/>
    <w:rsid w:val="0082641C"/>
    <w:rsid w:val="008306D3"/>
    <w:rsid w:val="008315FA"/>
    <w:rsid w:val="0083247C"/>
    <w:rsid w:val="00832888"/>
    <w:rsid w:val="00832E8B"/>
    <w:rsid w:val="008337B8"/>
    <w:rsid w:val="008337BB"/>
    <w:rsid w:val="00834647"/>
    <w:rsid w:val="00835AD2"/>
    <w:rsid w:val="00836B43"/>
    <w:rsid w:val="0083754D"/>
    <w:rsid w:val="00841058"/>
    <w:rsid w:val="008414FE"/>
    <w:rsid w:val="008418E2"/>
    <w:rsid w:val="00841C69"/>
    <w:rsid w:val="00842768"/>
    <w:rsid w:val="00843A3A"/>
    <w:rsid w:val="00844F41"/>
    <w:rsid w:val="008457C7"/>
    <w:rsid w:val="008461D7"/>
    <w:rsid w:val="008462BD"/>
    <w:rsid w:val="008463A7"/>
    <w:rsid w:val="00846BF0"/>
    <w:rsid w:val="00847931"/>
    <w:rsid w:val="00847F26"/>
    <w:rsid w:val="008509D1"/>
    <w:rsid w:val="008529FC"/>
    <w:rsid w:val="00852AC0"/>
    <w:rsid w:val="00852C13"/>
    <w:rsid w:val="0085348C"/>
    <w:rsid w:val="00853E37"/>
    <w:rsid w:val="00854FF7"/>
    <w:rsid w:val="00857304"/>
    <w:rsid w:val="0085743C"/>
    <w:rsid w:val="0086032E"/>
    <w:rsid w:val="0086138E"/>
    <w:rsid w:val="00864902"/>
    <w:rsid w:val="00865FFE"/>
    <w:rsid w:val="008677BC"/>
    <w:rsid w:val="00867C19"/>
    <w:rsid w:val="00867EC1"/>
    <w:rsid w:val="008701C8"/>
    <w:rsid w:val="0087105F"/>
    <w:rsid w:val="0087392F"/>
    <w:rsid w:val="008741B7"/>
    <w:rsid w:val="00874202"/>
    <w:rsid w:val="008742E8"/>
    <w:rsid w:val="0087462F"/>
    <w:rsid w:val="00874AD5"/>
    <w:rsid w:val="008754DC"/>
    <w:rsid w:val="008758E1"/>
    <w:rsid w:val="00877450"/>
    <w:rsid w:val="00880B03"/>
    <w:rsid w:val="008821B2"/>
    <w:rsid w:val="00882863"/>
    <w:rsid w:val="00882C34"/>
    <w:rsid w:val="00883D7C"/>
    <w:rsid w:val="008840AB"/>
    <w:rsid w:val="00884324"/>
    <w:rsid w:val="008846A7"/>
    <w:rsid w:val="00885433"/>
    <w:rsid w:val="00885ECE"/>
    <w:rsid w:val="00886F47"/>
    <w:rsid w:val="008872B4"/>
    <w:rsid w:val="00887306"/>
    <w:rsid w:val="00887731"/>
    <w:rsid w:val="0088796D"/>
    <w:rsid w:val="0089062E"/>
    <w:rsid w:val="00891654"/>
    <w:rsid w:val="0089448C"/>
    <w:rsid w:val="0089572B"/>
    <w:rsid w:val="00895C2D"/>
    <w:rsid w:val="008A0958"/>
    <w:rsid w:val="008A1985"/>
    <w:rsid w:val="008A2B9D"/>
    <w:rsid w:val="008A447C"/>
    <w:rsid w:val="008A4998"/>
    <w:rsid w:val="008A514A"/>
    <w:rsid w:val="008A55E0"/>
    <w:rsid w:val="008A71E1"/>
    <w:rsid w:val="008A7550"/>
    <w:rsid w:val="008B00F3"/>
    <w:rsid w:val="008B0EE2"/>
    <w:rsid w:val="008B31AE"/>
    <w:rsid w:val="008B424A"/>
    <w:rsid w:val="008B4EC5"/>
    <w:rsid w:val="008B4F06"/>
    <w:rsid w:val="008B4FEF"/>
    <w:rsid w:val="008B6B9D"/>
    <w:rsid w:val="008B739D"/>
    <w:rsid w:val="008B7D2F"/>
    <w:rsid w:val="008C0301"/>
    <w:rsid w:val="008C1012"/>
    <w:rsid w:val="008C1134"/>
    <w:rsid w:val="008C12D4"/>
    <w:rsid w:val="008C1A61"/>
    <w:rsid w:val="008C1BDE"/>
    <w:rsid w:val="008C3CCE"/>
    <w:rsid w:val="008C4D9F"/>
    <w:rsid w:val="008C5248"/>
    <w:rsid w:val="008C5CB3"/>
    <w:rsid w:val="008C5EFE"/>
    <w:rsid w:val="008C6AD6"/>
    <w:rsid w:val="008C746D"/>
    <w:rsid w:val="008D08E9"/>
    <w:rsid w:val="008D09DE"/>
    <w:rsid w:val="008D0A37"/>
    <w:rsid w:val="008D20AB"/>
    <w:rsid w:val="008D2317"/>
    <w:rsid w:val="008D2489"/>
    <w:rsid w:val="008D2596"/>
    <w:rsid w:val="008D5B68"/>
    <w:rsid w:val="008D5B96"/>
    <w:rsid w:val="008D6015"/>
    <w:rsid w:val="008D6FED"/>
    <w:rsid w:val="008E0890"/>
    <w:rsid w:val="008E1D0D"/>
    <w:rsid w:val="008E2610"/>
    <w:rsid w:val="008E3B44"/>
    <w:rsid w:val="008E3D41"/>
    <w:rsid w:val="008E3E07"/>
    <w:rsid w:val="008E462B"/>
    <w:rsid w:val="008E51C0"/>
    <w:rsid w:val="008E5A0F"/>
    <w:rsid w:val="008E69AE"/>
    <w:rsid w:val="008E71AC"/>
    <w:rsid w:val="008E72CA"/>
    <w:rsid w:val="008F1E6D"/>
    <w:rsid w:val="008F3658"/>
    <w:rsid w:val="008F3CA0"/>
    <w:rsid w:val="008F3FB9"/>
    <w:rsid w:val="008F6148"/>
    <w:rsid w:val="008F6259"/>
    <w:rsid w:val="008F6BA2"/>
    <w:rsid w:val="008F7469"/>
    <w:rsid w:val="008F751F"/>
    <w:rsid w:val="00900301"/>
    <w:rsid w:val="00900778"/>
    <w:rsid w:val="009019FE"/>
    <w:rsid w:val="00901B61"/>
    <w:rsid w:val="00902B3B"/>
    <w:rsid w:val="00902B47"/>
    <w:rsid w:val="00902CCD"/>
    <w:rsid w:val="00903F57"/>
    <w:rsid w:val="00904573"/>
    <w:rsid w:val="00904B3F"/>
    <w:rsid w:val="00905959"/>
    <w:rsid w:val="00905BC2"/>
    <w:rsid w:val="0091143D"/>
    <w:rsid w:val="0091165C"/>
    <w:rsid w:val="009128F0"/>
    <w:rsid w:val="009143CA"/>
    <w:rsid w:val="009146C5"/>
    <w:rsid w:val="009163DF"/>
    <w:rsid w:val="00920E61"/>
    <w:rsid w:val="009230E3"/>
    <w:rsid w:val="00923973"/>
    <w:rsid w:val="00924980"/>
    <w:rsid w:val="00925409"/>
    <w:rsid w:val="00925669"/>
    <w:rsid w:val="00926B95"/>
    <w:rsid w:val="00927024"/>
    <w:rsid w:val="009277BF"/>
    <w:rsid w:val="009303BA"/>
    <w:rsid w:val="00933B89"/>
    <w:rsid w:val="00933E0F"/>
    <w:rsid w:val="00934736"/>
    <w:rsid w:val="00935CBD"/>
    <w:rsid w:val="00937202"/>
    <w:rsid w:val="00937B38"/>
    <w:rsid w:val="00940787"/>
    <w:rsid w:val="00940F0F"/>
    <w:rsid w:val="00941312"/>
    <w:rsid w:val="009420AA"/>
    <w:rsid w:val="00942918"/>
    <w:rsid w:val="00942F6B"/>
    <w:rsid w:val="00942FD9"/>
    <w:rsid w:val="00942FDD"/>
    <w:rsid w:val="00943FB7"/>
    <w:rsid w:val="00944C58"/>
    <w:rsid w:val="009455A7"/>
    <w:rsid w:val="00947253"/>
    <w:rsid w:val="00947B64"/>
    <w:rsid w:val="00952F21"/>
    <w:rsid w:val="009532A6"/>
    <w:rsid w:val="009533A9"/>
    <w:rsid w:val="00954554"/>
    <w:rsid w:val="00954C9B"/>
    <w:rsid w:val="00956BE7"/>
    <w:rsid w:val="00956F2B"/>
    <w:rsid w:val="009579CA"/>
    <w:rsid w:val="00957A5A"/>
    <w:rsid w:val="009617A6"/>
    <w:rsid w:val="009621C2"/>
    <w:rsid w:val="00962F61"/>
    <w:rsid w:val="00963507"/>
    <w:rsid w:val="00963CBE"/>
    <w:rsid w:val="00963D5A"/>
    <w:rsid w:val="00965AFB"/>
    <w:rsid w:val="0096608D"/>
    <w:rsid w:val="009673AE"/>
    <w:rsid w:val="00970C2A"/>
    <w:rsid w:val="00971D52"/>
    <w:rsid w:val="00972357"/>
    <w:rsid w:val="009724AF"/>
    <w:rsid w:val="00973110"/>
    <w:rsid w:val="00973194"/>
    <w:rsid w:val="00973388"/>
    <w:rsid w:val="00973657"/>
    <w:rsid w:val="00973E7E"/>
    <w:rsid w:val="009749A2"/>
    <w:rsid w:val="00974AEA"/>
    <w:rsid w:val="00980AE7"/>
    <w:rsid w:val="0098117F"/>
    <w:rsid w:val="0098120B"/>
    <w:rsid w:val="00982AC7"/>
    <w:rsid w:val="00982FB9"/>
    <w:rsid w:val="00983326"/>
    <w:rsid w:val="00983FC1"/>
    <w:rsid w:val="00984F2D"/>
    <w:rsid w:val="0098614A"/>
    <w:rsid w:val="00986E6E"/>
    <w:rsid w:val="00990AF9"/>
    <w:rsid w:val="00991A0F"/>
    <w:rsid w:val="0099297C"/>
    <w:rsid w:val="00994314"/>
    <w:rsid w:val="009948AC"/>
    <w:rsid w:val="00994CA9"/>
    <w:rsid w:val="009975FA"/>
    <w:rsid w:val="009A22BB"/>
    <w:rsid w:val="009A3429"/>
    <w:rsid w:val="009A38EF"/>
    <w:rsid w:val="009A44E6"/>
    <w:rsid w:val="009A4840"/>
    <w:rsid w:val="009A5693"/>
    <w:rsid w:val="009A7765"/>
    <w:rsid w:val="009B0659"/>
    <w:rsid w:val="009B108E"/>
    <w:rsid w:val="009B12BA"/>
    <w:rsid w:val="009B1C48"/>
    <w:rsid w:val="009B1EA0"/>
    <w:rsid w:val="009B2218"/>
    <w:rsid w:val="009B2DF0"/>
    <w:rsid w:val="009B35C9"/>
    <w:rsid w:val="009B376F"/>
    <w:rsid w:val="009B43D2"/>
    <w:rsid w:val="009B48BB"/>
    <w:rsid w:val="009B4B42"/>
    <w:rsid w:val="009B514B"/>
    <w:rsid w:val="009B5766"/>
    <w:rsid w:val="009B6621"/>
    <w:rsid w:val="009B7264"/>
    <w:rsid w:val="009B7927"/>
    <w:rsid w:val="009C131D"/>
    <w:rsid w:val="009C14D0"/>
    <w:rsid w:val="009C2101"/>
    <w:rsid w:val="009C30F0"/>
    <w:rsid w:val="009C32FA"/>
    <w:rsid w:val="009C43C0"/>
    <w:rsid w:val="009C48A3"/>
    <w:rsid w:val="009C4AA8"/>
    <w:rsid w:val="009C51DD"/>
    <w:rsid w:val="009C70FE"/>
    <w:rsid w:val="009C714E"/>
    <w:rsid w:val="009C7A80"/>
    <w:rsid w:val="009D1E45"/>
    <w:rsid w:val="009D2BBF"/>
    <w:rsid w:val="009D2E05"/>
    <w:rsid w:val="009D4124"/>
    <w:rsid w:val="009D4E15"/>
    <w:rsid w:val="009D580F"/>
    <w:rsid w:val="009D6300"/>
    <w:rsid w:val="009E139C"/>
    <w:rsid w:val="009E18CE"/>
    <w:rsid w:val="009E4AAF"/>
    <w:rsid w:val="009E5661"/>
    <w:rsid w:val="009E77E9"/>
    <w:rsid w:val="009F0AD7"/>
    <w:rsid w:val="009F0B02"/>
    <w:rsid w:val="009F309B"/>
    <w:rsid w:val="009F3548"/>
    <w:rsid w:val="009F45F7"/>
    <w:rsid w:val="009F46D6"/>
    <w:rsid w:val="009F57A4"/>
    <w:rsid w:val="009F7D7A"/>
    <w:rsid w:val="009F7F2E"/>
    <w:rsid w:val="009F7FF7"/>
    <w:rsid w:val="00A004C2"/>
    <w:rsid w:val="00A02CEE"/>
    <w:rsid w:val="00A0374F"/>
    <w:rsid w:val="00A03EB2"/>
    <w:rsid w:val="00A043CF"/>
    <w:rsid w:val="00A04AB7"/>
    <w:rsid w:val="00A0620D"/>
    <w:rsid w:val="00A06A6D"/>
    <w:rsid w:val="00A06CDF"/>
    <w:rsid w:val="00A07E3B"/>
    <w:rsid w:val="00A10192"/>
    <w:rsid w:val="00A1057B"/>
    <w:rsid w:val="00A11450"/>
    <w:rsid w:val="00A11760"/>
    <w:rsid w:val="00A12788"/>
    <w:rsid w:val="00A1385A"/>
    <w:rsid w:val="00A14134"/>
    <w:rsid w:val="00A14648"/>
    <w:rsid w:val="00A14B15"/>
    <w:rsid w:val="00A151F5"/>
    <w:rsid w:val="00A15553"/>
    <w:rsid w:val="00A15701"/>
    <w:rsid w:val="00A15AE7"/>
    <w:rsid w:val="00A16FBB"/>
    <w:rsid w:val="00A170FD"/>
    <w:rsid w:val="00A22570"/>
    <w:rsid w:val="00A22E3D"/>
    <w:rsid w:val="00A242D3"/>
    <w:rsid w:val="00A24A0E"/>
    <w:rsid w:val="00A2527F"/>
    <w:rsid w:val="00A2589E"/>
    <w:rsid w:val="00A342AF"/>
    <w:rsid w:val="00A34DBC"/>
    <w:rsid w:val="00A35692"/>
    <w:rsid w:val="00A36A0B"/>
    <w:rsid w:val="00A36A8F"/>
    <w:rsid w:val="00A36B12"/>
    <w:rsid w:val="00A37262"/>
    <w:rsid w:val="00A375ED"/>
    <w:rsid w:val="00A4118E"/>
    <w:rsid w:val="00A4143E"/>
    <w:rsid w:val="00A41DD4"/>
    <w:rsid w:val="00A439BB"/>
    <w:rsid w:val="00A43B77"/>
    <w:rsid w:val="00A44297"/>
    <w:rsid w:val="00A45990"/>
    <w:rsid w:val="00A45ADE"/>
    <w:rsid w:val="00A4790C"/>
    <w:rsid w:val="00A51D68"/>
    <w:rsid w:val="00A52C5D"/>
    <w:rsid w:val="00A52F21"/>
    <w:rsid w:val="00A530D4"/>
    <w:rsid w:val="00A5376B"/>
    <w:rsid w:val="00A54798"/>
    <w:rsid w:val="00A5511A"/>
    <w:rsid w:val="00A5537F"/>
    <w:rsid w:val="00A5598D"/>
    <w:rsid w:val="00A564BE"/>
    <w:rsid w:val="00A57016"/>
    <w:rsid w:val="00A578F7"/>
    <w:rsid w:val="00A602C2"/>
    <w:rsid w:val="00A602DA"/>
    <w:rsid w:val="00A603EB"/>
    <w:rsid w:val="00A6193B"/>
    <w:rsid w:val="00A61EA7"/>
    <w:rsid w:val="00A6241D"/>
    <w:rsid w:val="00A63AEA"/>
    <w:rsid w:val="00A64112"/>
    <w:rsid w:val="00A64AC3"/>
    <w:rsid w:val="00A66577"/>
    <w:rsid w:val="00A67333"/>
    <w:rsid w:val="00A673B0"/>
    <w:rsid w:val="00A7079C"/>
    <w:rsid w:val="00A712E2"/>
    <w:rsid w:val="00A72158"/>
    <w:rsid w:val="00A72E7C"/>
    <w:rsid w:val="00A7322B"/>
    <w:rsid w:val="00A735C2"/>
    <w:rsid w:val="00A73E24"/>
    <w:rsid w:val="00A740C1"/>
    <w:rsid w:val="00A74712"/>
    <w:rsid w:val="00A74732"/>
    <w:rsid w:val="00A74A1A"/>
    <w:rsid w:val="00A74B75"/>
    <w:rsid w:val="00A75A7E"/>
    <w:rsid w:val="00A75B01"/>
    <w:rsid w:val="00A75E0A"/>
    <w:rsid w:val="00A764E0"/>
    <w:rsid w:val="00A768F7"/>
    <w:rsid w:val="00A8162E"/>
    <w:rsid w:val="00A81860"/>
    <w:rsid w:val="00A8275B"/>
    <w:rsid w:val="00A82B86"/>
    <w:rsid w:val="00A83BC7"/>
    <w:rsid w:val="00A85500"/>
    <w:rsid w:val="00A86122"/>
    <w:rsid w:val="00A87B24"/>
    <w:rsid w:val="00A90554"/>
    <w:rsid w:val="00A906A5"/>
    <w:rsid w:val="00A908EB"/>
    <w:rsid w:val="00A92EBB"/>
    <w:rsid w:val="00A9463B"/>
    <w:rsid w:val="00A94ECC"/>
    <w:rsid w:val="00A95A74"/>
    <w:rsid w:val="00A95A8C"/>
    <w:rsid w:val="00AA0E1C"/>
    <w:rsid w:val="00AA199D"/>
    <w:rsid w:val="00AA1F8F"/>
    <w:rsid w:val="00AA20F1"/>
    <w:rsid w:val="00AA2BBB"/>
    <w:rsid w:val="00AA3D80"/>
    <w:rsid w:val="00AA3D8D"/>
    <w:rsid w:val="00AA55F3"/>
    <w:rsid w:val="00AA6608"/>
    <w:rsid w:val="00AA724B"/>
    <w:rsid w:val="00AA781F"/>
    <w:rsid w:val="00AB04C6"/>
    <w:rsid w:val="00AB0B39"/>
    <w:rsid w:val="00AB1829"/>
    <w:rsid w:val="00AB2E5D"/>
    <w:rsid w:val="00AB3AD0"/>
    <w:rsid w:val="00AB3BEB"/>
    <w:rsid w:val="00AB3CE8"/>
    <w:rsid w:val="00AB3FAB"/>
    <w:rsid w:val="00AB4A7A"/>
    <w:rsid w:val="00AB6816"/>
    <w:rsid w:val="00AB7277"/>
    <w:rsid w:val="00AB72F6"/>
    <w:rsid w:val="00AB7433"/>
    <w:rsid w:val="00AB7BA2"/>
    <w:rsid w:val="00AC01A6"/>
    <w:rsid w:val="00AC107B"/>
    <w:rsid w:val="00AC16B5"/>
    <w:rsid w:val="00AC1C2C"/>
    <w:rsid w:val="00AC233F"/>
    <w:rsid w:val="00AC31F7"/>
    <w:rsid w:val="00AC4523"/>
    <w:rsid w:val="00AC4B28"/>
    <w:rsid w:val="00AC4DD1"/>
    <w:rsid w:val="00AC5249"/>
    <w:rsid w:val="00AC5769"/>
    <w:rsid w:val="00AC5D75"/>
    <w:rsid w:val="00AC69CD"/>
    <w:rsid w:val="00AC7358"/>
    <w:rsid w:val="00AC7990"/>
    <w:rsid w:val="00AD0197"/>
    <w:rsid w:val="00AD0385"/>
    <w:rsid w:val="00AD07ED"/>
    <w:rsid w:val="00AD109A"/>
    <w:rsid w:val="00AD1281"/>
    <w:rsid w:val="00AD1E9E"/>
    <w:rsid w:val="00AD2BB6"/>
    <w:rsid w:val="00AD329D"/>
    <w:rsid w:val="00AD5053"/>
    <w:rsid w:val="00AD5E87"/>
    <w:rsid w:val="00AD7172"/>
    <w:rsid w:val="00AE18E7"/>
    <w:rsid w:val="00AE3016"/>
    <w:rsid w:val="00AE3324"/>
    <w:rsid w:val="00AE4382"/>
    <w:rsid w:val="00AE51AA"/>
    <w:rsid w:val="00AE5E48"/>
    <w:rsid w:val="00AE7024"/>
    <w:rsid w:val="00AE7956"/>
    <w:rsid w:val="00AF0338"/>
    <w:rsid w:val="00AF059E"/>
    <w:rsid w:val="00AF08B7"/>
    <w:rsid w:val="00AF0F67"/>
    <w:rsid w:val="00AF2C5D"/>
    <w:rsid w:val="00AF4971"/>
    <w:rsid w:val="00AF55D8"/>
    <w:rsid w:val="00AF5E9E"/>
    <w:rsid w:val="00AF659C"/>
    <w:rsid w:val="00AF67DF"/>
    <w:rsid w:val="00AF76F6"/>
    <w:rsid w:val="00B00E12"/>
    <w:rsid w:val="00B02258"/>
    <w:rsid w:val="00B02A10"/>
    <w:rsid w:val="00B03D36"/>
    <w:rsid w:val="00B03F0C"/>
    <w:rsid w:val="00B05276"/>
    <w:rsid w:val="00B05C20"/>
    <w:rsid w:val="00B06718"/>
    <w:rsid w:val="00B07511"/>
    <w:rsid w:val="00B103FF"/>
    <w:rsid w:val="00B10ED0"/>
    <w:rsid w:val="00B11767"/>
    <w:rsid w:val="00B12FAC"/>
    <w:rsid w:val="00B13604"/>
    <w:rsid w:val="00B16407"/>
    <w:rsid w:val="00B16786"/>
    <w:rsid w:val="00B17461"/>
    <w:rsid w:val="00B17981"/>
    <w:rsid w:val="00B2083A"/>
    <w:rsid w:val="00B22313"/>
    <w:rsid w:val="00B2613B"/>
    <w:rsid w:val="00B26417"/>
    <w:rsid w:val="00B27AA1"/>
    <w:rsid w:val="00B3008A"/>
    <w:rsid w:val="00B308EA"/>
    <w:rsid w:val="00B3226B"/>
    <w:rsid w:val="00B337CA"/>
    <w:rsid w:val="00B34087"/>
    <w:rsid w:val="00B354E9"/>
    <w:rsid w:val="00B36A99"/>
    <w:rsid w:val="00B36DD4"/>
    <w:rsid w:val="00B40CC4"/>
    <w:rsid w:val="00B4104C"/>
    <w:rsid w:val="00B4390D"/>
    <w:rsid w:val="00B45EDF"/>
    <w:rsid w:val="00B4681E"/>
    <w:rsid w:val="00B46A26"/>
    <w:rsid w:val="00B46FBD"/>
    <w:rsid w:val="00B47169"/>
    <w:rsid w:val="00B479C1"/>
    <w:rsid w:val="00B47BB8"/>
    <w:rsid w:val="00B501BC"/>
    <w:rsid w:val="00B50254"/>
    <w:rsid w:val="00B50E4F"/>
    <w:rsid w:val="00B51973"/>
    <w:rsid w:val="00B52051"/>
    <w:rsid w:val="00B53484"/>
    <w:rsid w:val="00B53B85"/>
    <w:rsid w:val="00B53D06"/>
    <w:rsid w:val="00B55837"/>
    <w:rsid w:val="00B55A28"/>
    <w:rsid w:val="00B567E5"/>
    <w:rsid w:val="00B56EF2"/>
    <w:rsid w:val="00B61AE6"/>
    <w:rsid w:val="00B61D3F"/>
    <w:rsid w:val="00B63990"/>
    <w:rsid w:val="00B63B8F"/>
    <w:rsid w:val="00B64059"/>
    <w:rsid w:val="00B64A1F"/>
    <w:rsid w:val="00B64C7C"/>
    <w:rsid w:val="00B669EA"/>
    <w:rsid w:val="00B66FCF"/>
    <w:rsid w:val="00B67AE2"/>
    <w:rsid w:val="00B67CCB"/>
    <w:rsid w:val="00B710D1"/>
    <w:rsid w:val="00B7242D"/>
    <w:rsid w:val="00B73A1A"/>
    <w:rsid w:val="00B742C8"/>
    <w:rsid w:val="00B81AFE"/>
    <w:rsid w:val="00B81C2C"/>
    <w:rsid w:val="00B835A1"/>
    <w:rsid w:val="00B84479"/>
    <w:rsid w:val="00B85697"/>
    <w:rsid w:val="00B85C6D"/>
    <w:rsid w:val="00B85D22"/>
    <w:rsid w:val="00B8607D"/>
    <w:rsid w:val="00B87BEF"/>
    <w:rsid w:val="00B907B4"/>
    <w:rsid w:val="00B91747"/>
    <w:rsid w:val="00B9222A"/>
    <w:rsid w:val="00B92E7B"/>
    <w:rsid w:val="00B94981"/>
    <w:rsid w:val="00B950F7"/>
    <w:rsid w:val="00B95AFA"/>
    <w:rsid w:val="00B95D5A"/>
    <w:rsid w:val="00B9690D"/>
    <w:rsid w:val="00B97119"/>
    <w:rsid w:val="00BA016C"/>
    <w:rsid w:val="00BA0680"/>
    <w:rsid w:val="00BA201F"/>
    <w:rsid w:val="00BA20CC"/>
    <w:rsid w:val="00BA3CF2"/>
    <w:rsid w:val="00BA4864"/>
    <w:rsid w:val="00BA52AE"/>
    <w:rsid w:val="00BA52D5"/>
    <w:rsid w:val="00BA61D3"/>
    <w:rsid w:val="00BA6282"/>
    <w:rsid w:val="00BA74A6"/>
    <w:rsid w:val="00BA7C7A"/>
    <w:rsid w:val="00BB00BA"/>
    <w:rsid w:val="00BB03FE"/>
    <w:rsid w:val="00BB0CA1"/>
    <w:rsid w:val="00BB0E7A"/>
    <w:rsid w:val="00BB12D7"/>
    <w:rsid w:val="00BB2613"/>
    <w:rsid w:val="00BB290E"/>
    <w:rsid w:val="00BB3D43"/>
    <w:rsid w:val="00BB4149"/>
    <w:rsid w:val="00BB4320"/>
    <w:rsid w:val="00BB45F4"/>
    <w:rsid w:val="00BB4AF6"/>
    <w:rsid w:val="00BB4F1C"/>
    <w:rsid w:val="00BB6116"/>
    <w:rsid w:val="00BB7E0F"/>
    <w:rsid w:val="00BB7FFC"/>
    <w:rsid w:val="00BC0367"/>
    <w:rsid w:val="00BC0549"/>
    <w:rsid w:val="00BC10EA"/>
    <w:rsid w:val="00BC11D9"/>
    <w:rsid w:val="00BC1AD8"/>
    <w:rsid w:val="00BC1C55"/>
    <w:rsid w:val="00BC2DF9"/>
    <w:rsid w:val="00BC3166"/>
    <w:rsid w:val="00BC4C68"/>
    <w:rsid w:val="00BC51CB"/>
    <w:rsid w:val="00BC6E72"/>
    <w:rsid w:val="00BC745E"/>
    <w:rsid w:val="00BC780B"/>
    <w:rsid w:val="00BC7D2F"/>
    <w:rsid w:val="00BD1DD3"/>
    <w:rsid w:val="00BD1EE0"/>
    <w:rsid w:val="00BD24B9"/>
    <w:rsid w:val="00BD27C5"/>
    <w:rsid w:val="00BD2F30"/>
    <w:rsid w:val="00BD3BA4"/>
    <w:rsid w:val="00BD4422"/>
    <w:rsid w:val="00BD4812"/>
    <w:rsid w:val="00BD6A40"/>
    <w:rsid w:val="00BD6F73"/>
    <w:rsid w:val="00BE0BDD"/>
    <w:rsid w:val="00BE1670"/>
    <w:rsid w:val="00BE19F9"/>
    <w:rsid w:val="00BE1E08"/>
    <w:rsid w:val="00BE1EBC"/>
    <w:rsid w:val="00BE2C76"/>
    <w:rsid w:val="00BE4872"/>
    <w:rsid w:val="00BE5783"/>
    <w:rsid w:val="00BE5B9F"/>
    <w:rsid w:val="00BE6023"/>
    <w:rsid w:val="00BE65B0"/>
    <w:rsid w:val="00BE739E"/>
    <w:rsid w:val="00BE7431"/>
    <w:rsid w:val="00BF0FF2"/>
    <w:rsid w:val="00BF130A"/>
    <w:rsid w:val="00BF1772"/>
    <w:rsid w:val="00BF2315"/>
    <w:rsid w:val="00BF25BF"/>
    <w:rsid w:val="00BF2A99"/>
    <w:rsid w:val="00BF3ADF"/>
    <w:rsid w:val="00BF4E9A"/>
    <w:rsid w:val="00BF63FF"/>
    <w:rsid w:val="00BF7C5C"/>
    <w:rsid w:val="00C017C2"/>
    <w:rsid w:val="00C02F68"/>
    <w:rsid w:val="00C0379E"/>
    <w:rsid w:val="00C04839"/>
    <w:rsid w:val="00C05190"/>
    <w:rsid w:val="00C05773"/>
    <w:rsid w:val="00C06399"/>
    <w:rsid w:val="00C06A4B"/>
    <w:rsid w:val="00C10B7E"/>
    <w:rsid w:val="00C114DA"/>
    <w:rsid w:val="00C13300"/>
    <w:rsid w:val="00C140DA"/>
    <w:rsid w:val="00C15898"/>
    <w:rsid w:val="00C169C6"/>
    <w:rsid w:val="00C17125"/>
    <w:rsid w:val="00C17D45"/>
    <w:rsid w:val="00C2117A"/>
    <w:rsid w:val="00C2119E"/>
    <w:rsid w:val="00C214E5"/>
    <w:rsid w:val="00C21B74"/>
    <w:rsid w:val="00C22165"/>
    <w:rsid w:val="00C245CF"/>
    <w:rsid w:val="00C2481B"/>
    <w:rsid w:val="00C250B3"/>
    <w:rsid w:val="00C252E1"/>
    <w:rsid w:val="00C259CE"/>
    <w:rsid w:val="00C264FE"/>
    <w:rsid w:val="00C2699C"/>
    <w:rsid w:val="00C26C25"/>
    <w:rsid w:val="00C27E03"/>
    <w:rsid w:val="00C30E08"/>
    <w:rsid w:val="00C32947"/>
    <w:rsid w:val="00C33158"/>
    <w:rsid w:val="00C35693"/>
    <w:rsid w:val="00C360A5"/>
    <w:rsid w:val="00C37505"/>
    <w:rsid w:val="00C37678"/>
    <w:rsid w:val="00C402A1"/>
    <w:rsid w:val="00C41164"/>
    <w:rsid w:val="00C41314"/>
    <w:rsid w:val="00C41ACB"/>
    <w:rsid w:val="00C4397E"/>
    <w:rsid w:val="00C44068"/>
    <w:rsid w:val="00C443A6"/>
    <w:rsid w:val="00C4497E"/>
    <w:rsid w:val="00C45311"/>
    <w:rsid w:val="00C46950"/>
    <w:rsid w:val="00C476DF"/>
    <w:rsid w:val="00C47ADC"/>
    <w:rsid w:val="00C47BD0"/>
    <w:rsid w:val="00C52D1C"/>
    <w:rsid w:val="00C5306C"/>
    <w:rsid w:val="00C54023"/>
    <w:rsid w:val="00C54AB4"/>
    <w:rsid w:val="00C54BEC"/>
    <w:rsid w:val="00C55D51"/>
    <w:rsid w:val="00C57D1D"/>
    <w:rsid w:val="00C6145C"/>
    <w:rsid w:val="00C63CB0"/>
    <w:rsid w:val="00C63E2E"/>
    <w:rsid w:val="00C65450"/>
    <w:rsid w:val="00C66075"/>
    <w:rsid w:val="00C67790"/>
    <w:rsid w:val="00C678DB"/>
    <w:rsid w:val="00C6798E"/>
    <w:rsid w:val="00C720AC"/>
    <w:rsid w:val="00C744C2"/>
    <w:rsid w:val="00C74F89"/>
    <w:rsid w:val="00C75DC3"/>
    <w:rsid w:val="00C75E2A"/>
    <w:rsid w:val="00C76713"/>
    <w:rsid w:val="00C7746E"/>
    <w:rsid w:val="00C81904"/>
    <w:rsid w:val="00C82796"/>
    <w:rsid w:val="00C82D72"/>
    <w:rsid w:val="00C83555"/>
    <w:rsid w:val="00C83D94"/>
    <w:rsid w:val="00C84E95"/>
    <w:rsid w:val="00C85134"/>
    <w:rsid w:val="00C86450"/>
    <w:rsid w:val="00C8672D"/>
    <w:rsid w:val="00C869B3"/>
    <w:rsid w:val="00C873CF"/>
    <w:rsid w:val="00C87A00"/>
    <w:rsid w:val="00C87C5B"/>
    <w:rsid w:val="00C90074"/>
    <w:rsid w:val="00C92F3A"/>
    <w:rsid w:val="00C937D0"/>
    <w:rsid w:val="00C9465B"/>
    <w:rsid w:val="00C95039"/>
    <w:rsid w:val="00C95122"/>
    <w:rsid w:val="00CA0323"/>
    <w:rsid w:val="00CA096B"/>
    <w:rsid w:val="00CA0D9A"/>
    <w:rsid w:val="00CA1614"/>
    <w:rsid w:val="00CA19E4"/>
    <w:rsid w:val="00CA4156"/>
    <w:rsid w:val="00CA4819"/>
    <w:rsid w:val="00CA4961"/>
    <w:rsid w:val="00CA6BA5"/>
    <w:rsid w:val="00CA737A"/>
    <w:rsid w:val="00CB034A"/>
    <w:rsid w:val="00CB1C20"/>
    <w:rsid w:val="00CB4B46"/>
    <w:rsid w:val="00CB4DD5"/>
    <w:rsid w:val="00CB55F6"/>
    <w:rsid w:val="00CB6F02"/>
    <w:rsid w:val="00CC0692"/>
    <w:rsid w:val="00CC103A"/>
    <w:rsid w:val="00CC1D2D"/>
    <w:rsid w:val="00CC2E16"/>
    <w:rsid w:val="00CC33A5"/>
    <w:rsid w:val="00CC370C"/>
    <w:rsid w:val="00CC383A"/>
    <w:rsid w:val="00CC46D4"/>
    <w:rsid w:val="00CC476D"/>
    <w:rsid w:val="00CC5D94"/>
    <w:rsid w:val="00CC700A"/>
    <w:rsid w:val="00CC717F"/>
    <w:rsid w:val="00CC7793"/>
    <w:rsid w:val="00CD0CF8"/>
    <w:rsid w:val="00CD1769"/>
    <w:rsid w:val="00CD20CD"/>
    <w:rsid w:val="00CD28DE"/>
    <w:rsid w:val="00CD2AD4"/>
    <w:rsid w:val="00CD2FE8"/>
    <w:rsid w:val="00CD3642"/>
    <w:rsid w:val="00CD3D2A"/>
    <w:rsid w:val="00CD43FC"/>
    <w:rsid w:val="00CD4514"/>
    <w:rsid w:val="00CD4D05"/>
    <w:rsid w:val="00CD6BBF"/>
    <w:rsid w:val="00CD6D0F"/>
    <w:rsid w:val="00CD6EF4"/>
    <w:rsid w:val="00CD7276"/>
    <w:rsid w:val="00CE0516"/>
    <w:rsid w:val="00CE1982"/>
    <w:rsid w:val="00CE218B"/>
    <w:rsid w:val="00CE28F4"/>
    <w:rsid w:val="00CE48E1"/>
    <w:rsid w:val="00CE4EC4"/>
    <w:rsid w:val="00CE4F7F"/>
    <w:rsid w:val="00CE5691"/>
    <w:rsid w:val="00CE5C4E"/>
    <w:rsid w:val="00CE6772"/>
    <w:rsid w:val="00CE7C71"/>
    <w:rsid w:val="00CE7D46"/>
    <w:rsid w:val="00CF4559"/>
    <w:rsid w:val="00CF4D59"/>
    <w:rsid w:val="00CF531B"/>
    <w:rsid w:val="00CF5F76"/>
    <w:rsid w:val="00D007EA"/>
    <w:rsid w:val="00D00D65"/>
    <w:rsid w:val="00D023EC"/>
    <w:rsid w:val="00D028B0"/>
    <w:rsid w:val="00D03238"/>
    <w:rsid w:val="00D0323E"/>
    <w:rsid w:val="00D036B5"/>
    <w:rsid w:val="00D0396F"/>
    <w:rsid w:val="00D0615D"/>
    <w:rsid w:val="00D06627"/>
    <w:rsid w:val="00D07908"/>
    <w:rsid w:val="00D1014E"/>
    <w:rsid w:val="00D11003"/>
    <w:rsid w:val="00D1206D"/>
    <w:rsid w:val="00D122EC"/>
    <w:rsid w:val="00D15CC1"/>
    <w:rsid w:val="00D163CD"/>
    <w:rsid w:val="00D17FF3"/>
    <w:rsid w:val="00D203A9"/>
    <w:rsid w:val="00D212FA"/>
    <w:rsid w:val="00D21986"/>
    <w:rsid w:val="00D220E2"/>
    <w:rsid w:val="00D235E3"/>
    <w:rsid w:val="00D23712"/>
    <w:rsid w:val="00D24BEC"/>
    <w:rsid w:val="00D25C58"/>
    <w:rsid w:val="00D25FDF"/>
    <w:rsid w:val="00D264A2"/>
    <w:rsid w:val="00D26FE1"/>
    <w:rsid w:val="00D27933"/>
    <w:rsid w:val="00D27C37"/>
    <w:rsid w:val="00D27D30"/>
    <w:rsid w:val="00D305A3"/>
    <w:rsid w:val="00D3204A"/>
    <w:rsid w:val="00D32071"/>
    <w:rsid w:val="00D354AF"/>
    <w:rsid w:val="00D40294"/>
    <w:rsid w:val="00D427EF"/>
    <w:rsid w:val="00D43A4C"/>
    <w:rsid w:val="00D43B89"/>
    <w:rsid w:val="00D43C5D"/>
    <w:rsid w:val="00D43D1C"/>
    <w:rsid w:val="00D44715"/>
    <w:rsid w:val="00D44A60"/>
    <w:rsid w:val="00D46BE1"/>
    <w:rsid w:val="00D46DFB"/>
    <w:rsid w:val="00D47221"/>
    <w:rsid w:val="00D511D1"/>
    <w:rsid w:val="00D534F5"/>
    <w:rsid w:val="00D53972"/>
    <w:rsid w:val="00D53FB0"/>
    <w:rsid w:val="00D543D6"/>
    <w:rsid w:val="00D54512"/>
    <w:rsid w:val="00D54E28"/>
    <w:rsid w:val="00D55A9E"/>
    <w:rsid w:val="00D55D60"/>
    <w:rsid w:val="00D57690"/>
    <w:rsid w:val="00D60F76"/>
    <w:rsid w:val="00D61797"/>
    <w:rsid w:val="00D622EE"/>
    <w:rsid w:val="00D6383E"/>
    <w:rsid w:val="00D6423F"/>
    <w:rsid w:val="00D64410"/>
    <w:rsid w:val="00D64514"/>
    <w:rsid w:val="00D64C9A"/>
    <w:rsid w:val="00D65788"/>
    <w:rsid w:val="00D657BE"/>
    <w:rsid w:val="00D657E7"/>
    <w:rsid w:val="00D6737B"/>
    <w:rsid w:val="00D67E9B"/>
    <w:rsid w:val="00D706D4"/>
    <w:rsid w:val="00D708AB"/>
    <w:rsid w:val="00D70C39"/>
    <w:rsid w:val="00D72497"/>
    <w:rsid w:val="00D7359A"/>
    <w:rsid w:val="00D73B84"/>
    <w:rsid w:val="00D744F0"/>
    <w:rsid w:val="00D75327"/>
    <w:rsid w:val="00D75BE1"/>
    <w:rsid w:val="00D774AA"/>
    <w:rsid w:val="00D80086"/>
    <w:rsid w:val="00D80155"/>
    <w:rsid w:val="00D807F1"/>
    <w:rsid w:val="00D80FB1"/>
    <w:rsid w:val="00D81112"/>
    <w:rsid w:val="00D8175B"/>
    <w:rsid w:val="00D81A10"/>
    <w:rsid w:val="00D8230B"/>
    <w:rsid w:val="00D8295A"/>
    <w:rsid w:val="00D83152"/>
    <w:rsid w:val="00D83E04"/>
    <w:rsid w:val="00D8491F"/>
    <w:rsid w:val="00D84E57"/>
    <w:rsid w:val="00D8546E"/>
    <w:rsid w:val="00D907EB"/>
    <w:rsid w:val="00D9124F"/>
    <w:rsid w:val="00D9287F"/>
    <w:rsid w:val="00D945CD"/>
    <w:rsid w:val="00D94C19"/>
    <w:rsid w:val="00D954A7"/>
    <w:rsid w:val="00D955BA"/>
    <w:rsid w:val="00D9604C"/>
    <w:rsid w:val="00D96987"/>
    <w:rsid w:val="00D96B4B"/>
    <w:rsid w:val="00D96E0E"/>
    <w:rsid w:val="00D97474"/>
    <w:rsid w:val="00DA0578"/>
    <w:rsid w:val="00DA084C"/>
    <w:rsid w:val="00DA0893"/>
    <w:rsid w:val="00DA0A6C"/>
    <w:rsid w:val="00DA1AE2"/>
    <w:rsid w:val="00DA351C"/>
    <w:rsid w:val="00DA3FAF"/>
    <w:rsid w:val="00DA4743"/>
    <w:rsid w:val="00DA70FC"/>
    <w:rsid w:val="00DA769B"/>
    <w:rsid w:val="00DB0F1B"/>
    <w:rsid w:val="00DB2076"/>
    <w:rsid w:val="00DB3412"/>
    <w:rsid w:val="00DB3A4D"/>
    <w:rsid w:val="00DB4187"/>
    <w:rsid w:val="00DB4D65"/>
    <w:rsid w:val="00DB4F5E"/>
    <w:rsid w:val="00DB520C"/>
    <w:rsid w:val="00DB5574"/>
    <w:rsid w:val="00DB5870"/>
    <w:rsid w:val="00DB5F10"/>
    <w:rsid w:val="00DB7B15"/>
    <w:rsid w:val="00DB7F8D"/>
    <w:rsid w:val="00DC2116"/>
    <w:rsid w:val="00DC255C"/>
    <w:rsid w:val="00DC293A"/>
    <w:rsid w:val="00DC2C2C"/>
    <w:rsid w:val="00DC3588"/>
    <w:rsid w:val="00DC493D"/>
    <w:rsid w:val="00DC5FF0"/>
    <w:rsid w:val="00DC7442"/>
    <w:rsid w:val="00DC7F6E"/>
    <w:rsid w:val="00DD046B"/>
    <w:rsid w:val="00DD12A2"/>
    <w:rsid w:val="00DD2453"/>
    <w:rsid w:val="00DD7301"/>
    <w:rsid w:val="00DD7A33"/>
    <w:rsid w:val="00DE0CA6"/>
    <w:rsid w:val="00DE10D1"/>
    <w:rsid w:val="00DE1FF9"/>
    <w:rsid w:val="00DE258F"/>
    <w:rsid w:val="00DE29C4"/>
    <w:rsid w:val="00DE2F75"/>
    <w:rsid w:val="00DE3156"/>
    <w:rsid w:val="00DE55D9"/>
    <w:rsid w:val="00DE57EC"/>
    <w:rsid w:val="00DE5F6A"/>
    <w:rsid w:val="00DE7D66"/>
    <w:rsid w:val="00DE7F2E"/>
    <w:rsid w:val="00DF01EC"/>
    <w:rsid w:val="00DF01FD"/>
    <w:rsid w:val="00DF0559"/>
    <w:rsid w:val="00DF283F"/>
    <w:rsid w:val="00DF3243"/>
    <w:rsid w:val="00DF37EC"/>
    <w:rsid w:val="00DF4EAE"/>
    <w:rsid w:val="00DF5F25"/>
    <w:rsid w:val="00DF65D6"/>
    <w:rsid w:val="00DF713A"/>
    <w:rsid w:val="00E016A0"/>
    <w:rsid w:val="00E01C0B"/>
    <w:rsid w:val="00E01E7D"/>
    <w:rsid w:val="00E020DD"/>
    <w:rsid w:val="00E0415B"/>
    <w:rsid w:val="00E04A48"/>
    <w:rsid w:val="00E055D3"/>
    <w:rsid w:val="00E05E4C"/>
    <w:rsid w:val="00E065A4"/>
    <w:rsid w:val="00E07539"/>
    <w:rsid w:val="00E104D4"/>
    <w:rsid w:val="00E11078"/>
    <w:rsid w:val="00E1442C"/>
    <w:rsid w:val="00E1449F"/>
    <w:rsid w:val="00E14C00"/>
    <w:rsid w:val="00E150C6"/>
    <w:rsid w:val="00E16048"/>
    <w:rsid w:val="00E16194"/>
    <w:rsid w:val="00E16283"/>
    <w:rsid w:val="00E16C7E"/>
    <w:rsid w:val="00E21467"/>
    <w:rsid w:val="00E21928"/>
    <w:rsid w:val="00E219EF"/>
    <w:rsid w:val="00E22541"/>
    <w:rsid w:val="00E23741"/>
    <w:rsid w:val="00E23852"/>
    <w:rsid w:val="00E23D0F"/>
    <w:rsid w:val="00E23FF0"/>
    <w:rsid w:val="00E24345"/>
    <w:rsid w:val="00E24FBC"/>
    <w:rsid w:val="00E25599"/>
    <w:rsid w:val="00E25A1A"/>
    <w:rsid w:val="00E26922"/>
    <w:rsid w:val="00E272EB"/>
    <w:rsid w:val="00E321E3"/>
    <w:rsid w:val="00E3386E"/>
    <w:rsid w:val="00E340E9"/>
    <w:rsid w:val="00E36CBB"/>
    <w:rsid w:val="00E373BC"/>
    <w:rsid w:val="00E377B8"/>
    <w:rsid w:val="00E4041E"/>
    <w:rsid w:val="00E40C2B"/>
    <w:rsid w:val="00E41559"/>
    <w:rsid w:val="00E42457"/>
    <w:rsid w:val="00E44C23"/>
    <w:rsid w:val="00E46088"/>
    <w:rsid w:val="00E47F61"/>
    <w:rsid w:val="00E512A0"/>
    <w:rsid w:val="00E51394"/>
    <w:rsid w:val="00E51AB1"/>
    <w:rsid w:val="00E51F44"/>
    <w:rsid w:val="00E52AA2"/>
    <w:rsid w:val="00E52DAE"/>
    <w:rsid w:val="00E53A4B"/>
    <w:rsid w:val="00E548A1"/>
    <w:rsid w:val="00E56435"/>
    <w:rsid w:val="00E56C5D"/>
    <w:rsid w:val="00E570EE"/>
    <w:rsid w:val="00E57695"/>
    <w:rsid w:val="00E60709"/>
    <w:rsid w:val="00E62051"/>
    <w:rsid w:val="00E62882"/>
    <w:rsid w:val="00E648B3"/>
    <w:rsid w:val="00E652B2"/>
    <w:rsid w:val="00E65EAE"/>
    <w:rsid w:val="00E65EC7"/>
    <w:rsid w:val="00E66520"/>
    <w:rsid w:val="00E669FD"/>
    <w:rsid w:val="00E66D66"/>
    <w:rsid w:val="00E67F3B"/>
    <w:rsid w:val="00E67F3D"/>
    <w:rsid w:val="00E703E2"/>
    <w:rsid w:val="00E7061A"/>
    <w:rsid w:val="00E706A5"/>
    <w:rsid w:val="00E72213"/>
    <w:rsid w:val="00E73AD1"/>
    <w:rsid w:val="00E76369"/>
    <w:rsid w:val="00E7661B"/>
    <w:rsid w:val="00E767F3"/>
    <w:rsid w:val="00E77451"/>
    <w:rsid w:val="00E77605"/>
    <w:rsid w:val="00E800A7"/>
    <w:rsid w:val="00E80702"/>
    <w:rsid w:val="00E80921"/>
    <w:rsid w:val="00E81C20"/>
    <w:rsid w:val="00E84A40"/>
    <w:rsid w:val="00E85F8D"/>
    <w:rsid w:val="00E86197"/>
    <w:rsid w:val="00E86900"/>
    <w:rsid w:val="00E9083C"/>
    <w:rsid w:val="00E91024"/>
    <w:rsid w:val="00E913FB"/>
    <w:rsid w:val="00E92FF2"/>
    <w:rsid w:val="00E9402D"/>
    <w:rsid w:val="00EA0A4E"/>
    <w:rsid w:val="00EA392E"/>
    <w:rsid w:val="00EA3AF0"/>
    <w:rsid w:val="00EA4578"/>
    <w:rsid w:val="00EA646E"/>
    <w:rsid w:val="00EA683D"/>
    <w:rsid w:val="00EA70D2"/>
    <w:rsid w:val="00EA711A"/>
    <w:rsid w:val="00EB0012"/>
    <w:rsid w:val="00EB036E"/>
    <w:rsid w:val="00EB53C8"/>
    <w:rsid w:val="00EB559F"/>
    <w:rsid w:val="00EC130A"/>
    <w:rsid w:val="00EC13ED"/>
    <w:rsid w:val="00EC144F"/>
    <w:rsid w:val="00EC1757"/>
    <w:rsid w:val="00EC1A50"/>
    <w:rsid w:val="00EC2A79"/>
    <w:rsid w:val="00EC2BC2"/>
    <w:rsid w:val="00EC3131"/>
    <w:rsid w:val="00EC42B0"/>
    <w:rsid w:val="00EC43CC"/>
    <w:rsid w:val="00EC4B83"/>
    <w:rsid w:val="00EC4DBB"/>
    <w:rsid w:val="00EC68B1"/>
    <w:rsid w:val="00EC71C6"/>
    <w:rsid w:val="00ED1318"/>
    <w:rsid w:val="00ED40B4"/>
    <w:rsid w:val="00ED5737"/>
    <w:rsid w:val="00ED6667"/>
    <w:rsid w:val="00ED713C"/>
    <w:rsid w:val="00ED75F6"/>
    <w:rsid w:val="00ED7AF4"/>
    <w:rsid w:val="00EE0C4B"/>
    <w:rsid w:val="00EE0F32"/>
    <w:rsid w:val="00EE11D2"/>
    <w:rsid w:val="00EE1D6B"/>
    <w:rsid w:val="00EE2F5B"/>
    <w:rsid w:val="00EE333A"/>
    <w:rsid w:val="00EE46B4"/>
    <w:rsid w:val="00EE5BF0"/>
    <w:rsid w:val="00EE5E4E"/>
    <w:rsid w:val="00EE72D5"/>
    <w:rsid w:val="00EE7AD2"/>
    <w:rsid w:val="00EE7FD8"/>
    <w:rsid w:val="00EF0F59"/>
    <w:rsid w:val="00EF1353"/>
    <w:rsid w:val="00EF1CFF"/>
    <w:rsid w:val="00EF2BAD"/>
    <w:rsid w:val="00EF2F61"/>
    <w:rsid w:val="00EF371D"/>
    <w:rsid w:val="00EF51F4"/>
    <w:rsid w:val="00EF5FA0"/>
    <w:rsid w:val="00F00C0F"/>
    <w:rsid w:val="00F00FBD"/>
    <w:rsid w:val="00F0121B"/>
    <w:rsid w:val="00F013F0"/>
    <w:rsid w:val="00F02E89"/>
    <w:rsid w:val="00F03772"/>
    <w:rsid w:val="00F037C0"/>
    <w:rsid w:val="00F03F8E"/>
    <w:rsid w:val="00F046F8"/>
    <w:rsid w:val="00F04B42"/>
    <w:rsid w:val="00F04F9B"/>
    <w:rsid w:val="00F05B23"/>
    <w:rsid w:val="00F0631C"/>
    <w:rsid w:val="00F074F4"/>
    <w:rsid w:val="00F07B7B"/>
    <w:rsid w:val="00F10BBD"/>
    <w:rsid w:val="00F12B22"/>
    <w:rsid w:val="00F12BAC"/>
    <w:rsid w:val="00F13D1F"/>
    <w:rsid w:val="00F15948"/>
    <w:rsid w:val="00F1618D"/>
    <w:rsid w:val="00F164EB"/>
    <w:rsid w:val="00F16D14"/>
    <w:rsid w:val="00F172FD"/>
    <w:rsid w:val="00F21077"/>
    <w:rsid w:val="00F2167A"/>
    <w:rsid w:val="00F235B4"/>
    <w:rsid w:val="00F25549"/>
    <w:rsid w:val="00F25AD6"/>
    <w:rsid w:val="00F25C3E"/>
    <w:rsid w:val="00F26504"/>
    <w:rsid w:val="00F26505"/>
    <w:rsid w:val="00F27795"/>
    <w:rsid w:val="00F30188"/>
    <w:rsid w:val="00F30917"/>
    <w:rsid w:val="00F3156F"/>
    <w:rsid w:val="00F319FC"/>
    <w:rsid w:val="00F3310D"/>
    <w:rsid w:val="00F34380"/>
    <w:rsid w:val="00F35163"/>
    <w:rsid w:val="00F35953"/>
    <w:rsid w:val="00F37C4A"/>
    <w:rsid w:val="00F37FDF"/>
    <w:rsid w:val="00F40025"/>
    <w:rsid w:val="00F418B7"/>
    <w:rsid w:val="00F4247C"/>
    <w:rsid w:val="00F442CA"/>
    <w:rsid w:val="00F44B67"/>
    <w:rsid w:val="00F44BEE"/>
    <w:rsid w:val="00F453C0"/>
    <w:rsid w:val="00F46E11"/>
    <w:rsid w:val="00F47E2D"/>
    <w:rsid w:val="00F5119F"/>
    <w:rsid w:val="00F51292"/>
    <w:rsid w:val="00F51CAC"/>
    <w:rsid w:val="00F532BE"/>
    <w:rsid w:val="00F54478"/>
    <w:rsid w:val="00F54FF2"/>
    <w:rsid w:val="00F5542A"/>
    <w:rsid w:val="00F5556B"/>
    <w:rsid w:val="00F57294"/>
    <w:rsid w:val="00F572C8"/>
    <w:rsid w:val="00F5766A"/>
    <w:rsid w:val="00F60E15"/>
    <w:rsid w:val="00F61DA4"/>
    <w:rsid w:val="00F62417"/>
    <w:rsid w:val="00F62FD4"/>
    <w:rsid w:val="00F63819"/>
    <w:rsid w:val="00F63B43"/>
    <w:rsid w:val="00F63E39"/>
    <w:rsid w:val="00F63F49"/>
    <w:rsid w:val="00F64D09"/>
    <w:rsid w:val="00F64FCE"/>
    <w:rsid w:val="00F6501A"/>
    <w:rsid w:val="00F65F7F"/>
    <w:rsid w:val="00F66E29"/>
    <w:rsid w:val="00F671BC"/>
    <w:rsid w:val="00F70A83"/>
    <w:rsid w:val="00F71153"/>
    <w:rsid w:val="00F73D8C"/>
    <w:rsid w:val="00F7449E"/>
    <w:rsid w:val="00F74B71"/>
    <w:rsid w:val="00F81DAC"/>
    <w:rsid w:val="00F82E18"/>
    <w:rsid w:val="00F831AE"/>
    <w:rsid w:val="00F83BB4"/>
    <w:rsid w:val="00F8423A"/>
    <w:rsid w:val="00F85822"/>
    <w:rsid w:val="00F85927"/>
    <w:rsid w:val="00F85B91"/>
    <w:rsid w:val="00F86DCA"/>
    <w:rsid w:val="00F874DC"/>
    <w:rsid w:val="00F87A5E"/>
    <w:rsid w:val="00F9237D"/>
    <w:rsid w:val="00F92445"/>
    <w:rsid w:val="00F93D18"/>
    <w:rsid w:val="00F9436B"/>
    <w:rsid w:val="00F9671A"/>
    <w:rsid w:val="00F969C8"/>
    <w:rsid w:val="00F971A1"/>
    <w:rsid w:val="00FA0239"/>
    <w:rsid w:val="00FA08DD"/>
    <w:rsid w:val="00FA1134"/>
    <w:rsid w:val="00FA1247"/>
    <w:rsid w:val="00FA180D"/>
    <w:rsid w:val="00FA218C"/>
    <w:rsid w:val="00FA4A58"/>
    <w:rsid w:val="00FA5141"/>
    <w:rsid w:val="00FA5F9B"/>
    <w:rsid w:val="00FA6289"/>
    <w:rsid w:val="00FA637A"/>
    <w:rsid w:val="00FA66F1"/>
    <w:rsid w:val="00FA6CCA"/>
    <w:rsid w:val="00FA79F2"/>
    <w:rsid w:val="00FA7EED"/>
    <w:rsid w:val="00FB01C6"/>
    <w:rsid w:val="00FB1208"/>
    <w:rsid w:val="00FB133B"/>
    <w:rsid w:val="00FB2216"/>
    <w:rsid w:val="00FB3F8C"/>
    <w:rsid w:val="00FB5C6F"/>
    <w:rsid w:val="00FB6C78"/>
    <w:rsid w:val="00FB78E7"/>
    <w:rsid w:val="00FC0095"/>
    <w:rsid w:val="00FC06E9"/>
    <w:rsid w:val="00FC1717"/>
    <w:rsid w:val="00FC1F3C"/>
    <w:rsid w:val="00FC2F65"/>
    <w:rsid w:val="00FC3FBB"/>
    <w:rsid w:val="00FC5272"/>
    <w:rsid w:val="00FC75D5"/>
    <w:rsid w:val="00FC7706"/>
    <w:rsid w:val="00FC7DF8"/>
    <w:rsid w:val="00FD0658"/>
    <w:rsid w:val="00FD09D3"/>
    <w:rsid w:val="00FD0C72"/>
    <w:rsid w:val="00FD1206"/>
    <w:rsid w:val="00FD1DB9"/>
    <w:rsid w:val="00FD282F"/>
    <w:rsid w:val="00FD2AA3"/>
    <w:rsid w:val="00FD3B42"/>
    <w:rsid w:val="00FD3B97"/>
    <w:rsid w:val="00FD4A60"/>
    <w:rsid w:val="00FD4E18"/>
    <w:rsid w:val="00FE04B7"/>
    <w:rsid w:val="00FE0A9A"/>
    <w:rsid w:val="00FE0E2D"/>
    <w:rsid w:val="00FE10DD"/>
    <w:rsid w:val="00FE12D5"/>
    <w:rsid w:val="00FE1D47"/>
    <w:rsid w:val="00FE2C01"/>
    <w:rsid w:val="00FE2C56"/>
    <w:rsid w:val="00FE3441"/>
    <w:rsid w:val="00FE360C"/>
    <w:rsid w:val="00FE61FE"/>
    <w:rsid w:val="00FE7833"/>
    <w:rsid w:val="00FF0068"/>
    <w:rsid w:val="00FF0D0D"/>
    <w:rsid w:val="00FF0F42"/>
    <w:rsid w:val="00FF10E7"/>
    <w:rsid w:val="00FF2099"/>
    <w:rsid w:val="00FF26E9"/>
    <w:rsid w:val="00FF3E0B"/>
    <w:rsid w:val="00FF4695"/>
    <w:rsid w:val="00FF493D"/>
    <w:rsid w:val="00FF5D0B"/>
    <w:rsid w:val="00FF74A9"/>
    <w:rsid w:val="00FF7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7BA9CBFB-ABA2-43C4-9F96-B7B445F83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A48"/>
    <w:rPr>
      <w:sz w:val="24"/>
      <w:szCs w:val="24"/>
    </w:rPr>
  </w:style>
  <w:style w:type="paragraph" w:styleId="Heading1">
    <w:name w:val="heading 1"/>
    <w:basedOn w:val="Normal"/>
    <w:next w:val="Normal"/>
    <w:qFormat/>
    <w:rsid w:val="007B58AF"/>
    <w:pPr>
      <w:keepNext/>
      <w:outlineLvl w:val="0"/>
    </w:pPr>
    <w:rPr>
      <w:sz w:val="28"/>
    </w:rPr>
  </w:style>
  <w:style w:type="paragraph" w:styleId="Heading2">
    <w:name w:val="heading 2"/>
    <w:basedOn w:val="Normal"/>
    <w:next w:val="Normal"/>
    <w:link w:val="Heading2Char"/>
    <w:qFormat/>
    <w:rsid w:val="007B58AF"/>
    <w:pPr>
      <w:keepNext/>
      <w:jc w:val="both"/>
      <w:outlineLvl w:val="1"/>
    </w:pPr>
    <w:rPr>
      <w:rFonts w:ascii="Arial" w:hAnsi="Arial"/>
      <w:b/>
      <w:sz w:val="28"/>
    </w:rPr>
  </w:style>
  <w:style w:type="paragraph" w:styleId="Heading3">
    <w:name w:val="heading 3"/>
    <w:basedOn w:val="Normal"/>
    <w:next w:val="Normal"/>
    <w:qFormat/>
    <w:rsid w:val="007B58AF"/>
    <w:pPr>
      <w:keepNext/>
      <w:outlineLvl w:val="2"/>
    </w:pPr>
    <w:rPr>
      <w:b/>
      <w:bCs/>
    </w:rPr>
  </w:style>
  <w:style w:type="paragraph" w:styleId="Heading4">
    <w:name w:val="heading 4"/>
    <w:basedOn w:val="Normal"/>
    <w:next w:val="Normal"/>
    <w:qFormat/>
    <w:rsid w:val="007B58AF"/>
    <w:pPr>
      <w:keepNext/>
      <w:jc w:val="center"/>
      <w:outlineLvl w:val="3"/>
    </w:pPr>
    <w:rPr>
      <w:b/>
      <w:bCs/>
    </w:rPr>
  </w:style>
  <w:style w:type="paragraph" w:styleId="Heading5">
    <w:name w:val="heading 5"/>
    <w:basedOn w:val="Normal"/>
    <w:next w:val="Normal"/>
    <w:qFormat/>
    <w:rsid w:val="007B58AF"/>
    <w:pPr>
      <w:keepNext/>
      <w:jc w:val="center"/>
      <w:outlineLvl w:val="4"/>
    </w:pPr>
    <w:rPr>
      <w:rFonts w:ascii="Arial" w:hAnsi="Arial"/>
      <w:b/>
      <w:caps/>
      <w:sz w:val="16"/>
      <w:szCs w:val="20"/>
    </w:rPr>
  </w:style>
  <w:style w:type="paragraph" w:styleId="Heading6">
    <w:name w:val="heading 6"/>
    <w:basedOn w:val="Normal"/>
    <w:next w:val="Normal"/>
    <w:link w:val="Heading6Char"/>
    <w:qFormat/>
    <w:rsid w:val="007B58AF"/>
    <w:pPr>
      <w:keepNext/>
      <w:jc w:val="right"/>
      <w:outlineLvl w:val="5"/>
    </w:pPr>
    <w:rPr>
      <w:b/>
      <w:bCs/>
      <w:i/>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B58AF"/>
    <w:pPr>
      <w:ind w:left="360"/>
    </w:pPr>
  </w:style>
  <w:style w:type="paragraph" w:styleId="EndnoteText">
    <w:name w:val="endnote text"/>
    <w:basedOn w:val="Normal"/>
    <w:semiHidden/>
    <w:rsid w:val="007B58AF"/>
    <w:pPr>
      <w:widowControl w:val="0"/>
      <w:autoSpaceDE w:val="0"/>
      <w:autoSpaceDN w:val="0"/>
      <w:adjustRightInd w:val="0"/>
    </w:pPr>
    <w:rPr>
      <w:rFonts w:ascii="Courier" w:hAnsi="Courier"/>
      <w:sz w:val="20"/>
    </w:rPr>
  </w:style>
  <w:style w:type="paragraph" w:styleId="BodyTextIndent2">
    <w:name w:val="Body Text Indent 2"/>
    <w:basedOn w:val="Normal"/>
    <w:link w:val="BodyTextIndent2Char"/>
    <w:rsid w:val="007B58AF"/>
    <w:pPr>
      <w:ind w:left="720" w:hanging="720"/>
      <w:jc w:val="both"/>
    </w:pPr>
    <w:rPr>
      <w:rFonts w:ascii="Arial" w:hAnsi="Arial"/>
      <w:b/>
      <w:sz w:val="28"/>
    </w:rPr>
  </w:style>
  <w:style w:type="paragraph" w:styleId="Footer">
    <w:name w:val="footer"/>
    <w:basedOn w:val="Normal"/>
    <w:rsid w:val="007B58AF"/>
    <w:pPr>
      <w:widowControl w:val="0"/>
      <w:tabs>
        <w:tab w:val="center" w:pos="4320"/>
        <w:tab w:val="right" w:pos="8640"/>
      </w:tabs>
    </w:pPr>
    <w:rPr>
      <w:snapToGrid w:val="0"/>
      <w:szCs w:val="20"/>
    </w:rPr>
  </w:style>
  <w:style w:type="paragraph" w:styleId="Title">
    <w:name w:val="Title"/>
    <w:basedOn w:val="Normal"/>
    <w:link w:val="TitleChar"/>
    <w:qFormat/>
    <w:rsid w:val="007B58AF"/>
    <w:pPr>
      <w:jc w:val="center"/>
    </w:pPr>
    <w:rPr>
      <w:b/>
      <w:bCs/>
      <w:sz w:val="36"/>
    </w:rPr>
  </w:style>
  <w:style w:type="paragraph" w:styleId="Subtitle">
    <w:name w:val="Subtitle"/>
    <w:basedOn w:val="Normal"/>
    <w:qFormat/>
    <w:rsid w:val="007B58AF"/>
    <w:rPr>
      <w:b/>
      <w:bCs/>
      <w:sz w:val="36"/>
    </w:rPr>
  </w:style>
  <w:style w:type="paragraph" w:styleId="BodyText">
    <w:name w:val="Body Text"/>
    <w:basedOn w:val="Normal"/>
    <w:rsid w:val="007B58AF"/>
    <w:rPr>
      <w:b/>
      <w:bCs/>
    </w:rPr>
  </w:style>
  <w:style w:type="paragraph" w:styleId="BodyTextIndent3">
    <w:name w:val="Body Text Indent 3"/>
    <w:basedOn w:val="Normal"/>
    <w:rsid w:val="007B58AF"/>
    <w:pPr>
      <w:ind w:firstLine="720"/>
    </w:pPr>
  </w:style>
  <w:style w:type="paragraph" w:styleId="BalloonText">
    <w:name w:val="Balloon Text"/>
    <w:basedOn w:val="Normal"/>
    <w:semiHidden/>
    <w:rsid w:val="00F46E11"/>
    <w:rPr>
      <w:rFonts w:ascii="Tahoma" w:hAnsi="Tahoma" w:cs="Tahoma"/>
      <w:sz w:val="16"/>
      <w:szCs w:val="16"/>
    </w:rPr>
  </w:style>
  <w:style w:type="paragraph" w:styleId="BodyText3">
    <w:name w:val="Body Text 3"/>
    <w:basedOn w:val="Normal"/>
    <w:rsid w:val="00EB0012"/>
    <w:pPr>
      <w:spacing w:after="120"/>
    </w:pPr>
    <w:rPr>
      <w:sz w:val="16"/>
      <w:szCs w:val="16"/>
    </w:rPr>
  </w:style>
  <w:style w:type="character" w:styleId="Hyperlink">
    <w:name w:val="Hyperlink"/>
    <w:basedOn w:val="DefaultParagraphFont"/>
    <w:rsid w:val="005C7C60"/>
    <w:rPr>
      <w:color w:val="0000FF"/>
      <w:u w:val="single"/>
    </w:rPr>
  </w:style>
  <w:style w:type="paragraph" w:styleId="NormalWeb">
    <w:name w:val="Normal (Web)"/>
    <w:basedOn w:val="Normal"/>
    <w:rsid w:val="00084F1A"/>
    <w:pPr>
      <w:spacing w:before="100" w:beforeAutospacing="1" w:after="100" w:afterAutospacing="1"/>
    </w:pPr>
    <w:rPr>
      <w:color w:val="333333"/>
    </w:rPr>
  </w:style>
  <w:style w:type="paragraph" w:customStyle="1" w:styleId="Default">
    <w:name w:val="Default"/>
    <w:rsid w:val="00DC293A"/>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BE5783"/>
    <w:rPr>
      <w:color w:val="800080"/>
      <w:u w:val="single"/>
    </w:rPr>
  </w:style>
  <w:style w:type="paragraph" w:styleId="Header">
    <w:name w:val="header"/>
    <w:basedOn w:val="Normal"/>
    <w:rsid w:val="00A75A7E"/>
    <w:pPr>
      <w:tabs>
        <w:tab w:val="center" w:pos="4320"/>
        <w:tab w:val="right" w:pos="8640"/>
      </w:tabs>
    </w:pPr>
  </w:style>
  <w:style w:type="character" w:styleId="PageNumber">
    <w:name w:val="page number"/>
    <w:basedOn w:val="DefaultParagraphFont"/>
    <w:rsid w:val="009E139C"/>
  </w:style>
  <w:style w:type="character" w:styleId="CommentReference">
    <w:name w:val="annotation reference"/>
    <w:basedOn w:val="DefaultParagraphFont"/>
    <w:rsid w:val="00EA646E"/>
    <w:rPr>
      <w:sz w:val="16"/>
      <w:szCs w:val="16"/>
    </w:rPr>
  </w:style>
  <w:style w:type="paragraph" w:styleId="CommentText">
    <w:name w:val="annotation text"/>
    <w:basedOn w:val="Normal"/>
    <w:link w:val="CommentTextChar"/>
    <w:rsid w:val="00EA646E"/>
    <w:rPr>
      <w:sz w:val="20"/>
      <w:szCs w:val="20"/>
    </w:rPr>
  </w:style>
  <w:style w:type="character" w:customStyle="1" w:styleId="CommentTextChar">
    <w:name w:val="Comment Text Char"/>
    <w:basedOn w:val="DefaultParagraphFont"/>
    <w:link w:val="CommentText"/>
    <w:rsid w:val="00EA646E"/>
  </w:style>
  <w:style w:type="paragraph" w:styleId="CommentSubject">
    <w:name w:val="annotation subject"/>
    <w:basedOn w:val="CommentText"/>
    <w:next w:val="CommentText"/>
    <w:link w:val="CommentSubjectChar"/>
    <w:rsid w:val="00EA646E"/>
    <w:rPr>
      <w:b/>
      <w:bCs/>
    </w:rPr>
  </w:style>
  <w:style w:type="character" w:customStyle="1" w:styleId="CommentSubjectChar">
    <w:name w:val="Comment Subject Char"/>
    <w:basedOn w:val="CommentTextChar"/>
    <w:link w:val="CommentSubject"/>
    <w:rsid w:val="00EA646E"/>
    <w:rPr>
      <w:b/>
      <w:bCs/>
    </w:rPr>
  </w:style>
  <w:style w:type="paragraph" w:customStyle="1" w:styleId="BridgeHead4">
    <w:name w:val="Bridge Head 4"/>
    <w:basedOn w:val="Heading5"/>
    <w:next w:val="Normal"/>
    <w:rsid w:val="00DB3A4D"/>
    <w:pPr>
      <w:spacing w:after="160"/>
      <w:ind w:left="1440"/>
      <w:jc w:val="left"/>
    </w:pPr>
    <w:rPr>
      <w:rFonts w:ascii="Swis721 BT" w:hAnsi="Swis721 BT"/>
      <w:bCs/>
      <w:i/>
      <w:iCs/>
      <w:caps w:val="0"/>
      <w:color w:val="7D744D"/>
      <w:sz w:val="24"/>
      <w:szCs w:val="24"/>
    </w:rPr>
  </w:style>
  <w:style w:type="character" w:customStyle="1" w:styleId="Heading6Char">
    <w:name w:val="Heading 6 Char"/>
    <w:basedOn w:val="DefaultParagraphFont"/>
    <w:link w:val="Heading6"/>
    <w:rsid w:val="003A421B"/>
    <w:rPr>
      <w:b/>
      <w:bCs/>
      <w:i/>
      <w:iCs/>
      <w:sz w:val="32"/>
      <w:szCs w:val="24"/>
    </w:rPr>
  </w:style>
  <w:style w:type="character" w:customStyle="1" w:styleId="TitleChar">
    <w:name w:val="Title Char"/>
    <w:basedOn w:val="DefaultParagraphFont"/>
    <w:link w:val="Title"/>
    <w:rsid w:val="003A421B"/>
    <w:rPr>
      <w:b/>
      <w:bCs/>
      <w:sz w:val="36"/>
      <w:szCs w:val="24"/>
    </w:rPr>
  </w:style>
  <w:style w:type="character" w:customStyle="1" w:styleId="Heading2Char">
    <w:name w:val="Heading 2 Char"/>
    <w:basedOn w:val="DefaultParagraphFont"/>
    <w:link w:val="Heading2"/>
    <w:rsid w:val="00081C2D"/>
    <w:rPr>
      <w:rFonts w:ascii="Arial" w:hAnsi="Arial"/>
      <w:b/>
      <w:sz w:val="28"/>
      <w:szCs w:val="24"/>
    </w:rPr>
  </w:style>
  <w:style w:type="character" w:customStyle="1" w:styleId="BodyTextIndent2Char">
    <w:name w:val="Body Text Indent 2 Char"/>
    <w:basedOn w:val="DefaultParagraphFont"/>
    <w:link w:val="BodyTextIndent2"/>
    <w:rsid w:val="00081C2D"/>
    <w:rPr>
      <w:rFonts w:ascii="Arial" w:hAnsi="Arial"/>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3730">
      <w:bodyDiv w:val="1"/>
      <w:marLeft w:val="0"/>
      <w:marRight w:val="0"/>
      <w:marTop w:val="0"/>
      <w:marBottom w:val="0"/>
      <w:divBdr>
        <w:top w:val="none" w:sz="0" w:space="0" w:color="auto"/>
        <w:left w:val="none" w:sz="0" w:space="0" w:color="auto"/>
        <w:bottom w:val="none" w:sz="0" w:space="0" w:color="auto"/>
        <w:right w:val="none" w:sz="0" w:space="0" w:color="auto"/>
      </w:divBdr>
      <w:divsChild>
        <w:div w:id="1909337511">
          <w:marLeft w:val="0"/>
          <w:marRight w:val="0"/>
          <w:marTop w:val="0"/>
          <w:marBottom w:val="0"/>
          <w:divBdr>
            <w:top w:val="none" w:sz="0" w:space="0" w:color="auto"/>
            <w:left w:val="none" w:sz="0" w:space="0" w:color="auto"/>
            <w:bottom w:val="none" w:sz="0" w:space="0" w:color="auto"/>
            <w:right w:val="none" w:sz="0" w:space="0" w:color="auto"/>
          </w:divBdr>
          <w:divsChild>
            <w:div w:id="1374384583">
              <w:marLeft w:val="0"/>
              <w:marRight w:val="0"/>
              <w:marTop w:val="0"/>
              <w:marBottom w:val="0"/>
              <w:divBdr>
                <w:top w:val="none" w:sz="0" w:space="0" w:color="auto"/>
                <w:left w:val="none" w:sz="0" w:space="0" w:color="auto"/>
                <w:bottom w:val="none" w:sz="0" w:space="0" w:color="auto"/>
                <w:right w:val="none" w:sz="0" w:space="0" w:color="auto"/>
              </w:divBdr>
              <w:divsChild>
                <w:div w:id="1054023">
                  <w:marLeft w:val="0"/>
                  <w:marRight w:val="0"/>
                  <w:marTop w:val="0"/>
                  <w:marBottom w:val="0"/>
                  <w:divBdr>
                    <w:top w:val="none" w:sz="0" w:space="0" w:color="auto"/>
                    <w:left w:val="none" w:sz="0" w:space="0" w:color="auto"/>
                    <w:bottom w:val="none" w:sz="0" w:space="0" w:color="auto"/>
                    <w:right w:val="none" w:sz="0" w:space="0" w:color="auto"/>
                  </w:divBdr>
                  <w:divsChild>
                    <w:div w:id="694382313">
                      <w:marLeft w:val="0"/>
                      <w:marRight w:val="0"/>
                      <w:marTop w:val="0"/>
                      <w:marBottom w:val="0"/>
                      <w:divBdr>
                        <w:top w:val="none" w:sz="0" w:space="0" w:color="auto"/>
                        <w:left w:val="none" w:sz="0" w:space="0" w:color="auto"/>
                        <w:bottom w:val="none" w:sz="0" w:space="0" w:color="auto"/>
                        <w:right w:val="none" w:sz="0" w:space="0" w:color="auto"/>
                      </w:divBdr>
                      <w:divsChild>
                        <w:div w:id="188031046">
                          <w:marLeft w:val="0"/>
                          <w:marRight w:val="0"/>
                          <w:marTop w:val="0"/>
                          <w:marBottom w:val="0"/>
                          <w:divBdr>
                            <w:top w:val="none" w:sz="0" w:space="0" w:color="auto"/>
                            <w:left w:val="none" w:sz="0" w:space="0" w:color="auto"/>
                            <w:bottom w:val="none" w:sz="0" w:space="0" w:color="auto"/>
                            <w:right w:val="none" w:sz="0" w:space="0" w:color="auto"/>
                          </w:divBdr>
                        </w:div>
                      </w:divsChild>
                    </w:div>
                    <w:div w:id="1769698263">
                      <w:marLeft w:val="0"/>
                      <w:marRight w:val="0"/>
                      <w:marTop w:val="0"/>
                      <w:marBottom w:val="0"/>
                      <w:divBdr>
                        <w:top w:val="none" w:sz="0" w:space="0" w:color="auto"/>
                        <w:left w:val="none" w:sz="0" w:space="0" w:color="auto"/>
                        <w:bottom w:val="none" w:sz="0" w:space="0" w:color="auto"/>
                        <w:right w:val="none" w:sz="0" w:space="0" w:color="auto"/>
                      </w:divBdr>
                      <w:divsChild>
                        <w:div w:id="483622113">
                          <w:marLeft w:val="0"/>
                          <w:marRight w:val="0"/>
                          <w:marTop w:val="0"/>
                          <w:marBottom w:val="0"/>
                          <w:divBdr>
                            <w:top w:val="none" w:sz="0" w:space="0" w:color="auto"/>
                            <w:left w:val="none" w:sz="0" w:space="0" w:color="auto"/>
                            <w:bottom w:val="none" w:sz="0" w:space="0" w:color="auto"/>
                            <w:right w:val="none" w:sz="0" w:space="0" w:color="auto"/>
                          </w:divBdr>
                        </w:div>
                      </w:divsChild>
                    </w:div>
                    <w:div w:id="158808414">
                      <w:marLeft w:val="0"/>
                      <w:marRight w:val="0"/>
                      <w:marTop w:val="0"/>
                      <w:marBottom w:val="0"/>
                      <w:divBdr>
                        <w:top w:val="none" w:sz="0" w:space="0" w:color="auto"/>
                        <w:left w:val="none" w:sz="0" w:space="0" w:color="auto"/>
                        <w:bottom w:val="none" w:sz="0" w:space="0" w:color="auto"/>
                        <w:right w:val="none" w:sz="0" w:space="0" w:color="auto"/>
                      </w:divBdr>
                      <w:divsChild>
                        <w:div w:id="913855124">
                          <w:marLeft w:val="0"/>
                          <w:marRight w:val="0"/>
                          <w:marTop w:val="0"/>
                          <w:marBottom w:val="0"/>
                          <w:divBdr>
                            <w:top w:val="none" w:sz="0" w:space="0" w:color="auto"/>
                            <w:left w:val="none" w:sz="0" w:space="0" w:color="auto"/>
                            <w:bottom w:val="none" w:sz="0" w:space="0" w:color="auto"/>
                            <w:right w:val="none" w:sz="0" w:space="0" w:color="auto"/>
                          </w:divBdr>
                          <w:divsChild>
                            <w:div w:id="490408576">
                              <w:marLeft w:val="0"/>
                              <w:marRight w:val="0"/>
                              <w:marTop w:val="0"/>
                              <w:marBottom w:val="0"/>
                              <w:divBdr>
                                <w:top w:val="none" w:sz="0" w:space="0" w:color="auto"/>
                                <w:left w:val="none" w:sz="0" w:space="0" w:color="auto"/>
                                <w:bottom w:val="none" w:sz="0" w:space="0" w:color="auto"/>
                                <w:right w:val="none" w:sz="0" w:space="0" w:color="auto"/>
                              </w:divBdr>
                            </w:div>
                            <w:div w:id="1614245532">
                              <w:marLeft w:val="0"/>
                              <w:marRight w:val="0"/>
                              <w:marTop w:val="0"/>
                              <w:marBottom w:val="0"/>
                              <w:divBdr>
                                <w:top w:val="none" w:sz="0" w:space="0" w:color="auto"/>
                                <w:left w:val="none" w:sz="0" w:space="0" w:color="auto"/>
                                <w:bottom w:val="none" w:sz="0" w:space="0" w:color="auto"/>
                                <w:right w:val="none" w:sz="0" w:space="0" w:color="auto"/>
                              </w:divBdr>
                            </w:div>
                            <w:div w:id="188878787">
                              <w:marLeft w:val="0"/>
                              <w:marRight w:val="0"/>
                              <w:marTop w:val="0"/>
                              <w:marBottom w:val="0"/>
                              <w:divBdr>
                                <w:top w:val="none" w:sz="0" w:space="0" w:color="auto"/>
                                <w:left w:val="none" w:sz="0" w:space="0" w:color="auto"/>
                                <w:bottom w:val="none" w:sz="0" w:space="0" w:color="auto"/>
                                <w:right w:val="none" w:sz="0" w:space="0" w:color="auto"/>
                              </w:divBdr>
                            </w:div>
                            <w:div w:id="776564644">
                              <w:marLeft w:val="0"/>
                              <w:marRight w:val="0"/>
                              <w:marTop w:val="0"/>
                              <w:marBottom w:val="0"/>
                              <w:divBdr>
                                <w:top w:val="none" w:sz="0" w:space="0" w:color="auto"/>
                                <w:left w:val="none" w:sz="0" w:space="0" w:color="auto"/>
                                <w:bottom w:val="none" w:sz="0" w:space="0" w:color="auto"/>
                                <w:right w:val="none" w:sz="0" w:space="0" w:color="auto"/>
                              </w:divBdr>
                            </w:div>
                            <w:div w:id="484005236">
                              <w:marLeft w:val="0"/>
                              <w:marRight w:val="0"/>
                              <w:marTop w:val="0"/>
                              <w:marBottom w:val="0"/>
                              <w:divBdr>
                                <w:top w:val="none" w:sz="0" w:space="0" w:color="auto"/>
                                <w:left w:val="none" w:sz="0" w:space="0" w:color="auto"/>
                                <w:bottom w:val="none" w:sz="0" w:space="0" w:color="auto"/>
                                <w:right w:val="none" w:sz="0" w:space="0" w:color="auto"/>
                              </w:divBdr>
                            </w:div>
                            <w:div w:id="580136272">
                              <w:marLeft w:val="0"/>
                              <w:marRight w:val="0"/>
                              <w:marTop w:val="0"/>
                              <w:marBottom w:val="0"/>
                              <w:divBdr>
                                <w:top w:val="none" w:sz="0" w:space="0" w:color="auto"/>
                                <w:left w:val="none" w:sz="0" w:space="0" w:color="auto"/>
                                <w:bottom w:val="none" w:sz="0" w:space="0" w:color="auto"/>
                                <w:right w:val="none" w:sz="0" w:space="0" w:color="auto"/>
                              </w:divBdr>
                              <w:divsChild>
                                <w:div w:id="1787386197">
                                  <w:marLeft w:val="0"/>
                                  <w:marRight w:val="0"/>
                                  <w:marTop w:val="0"/>
                                  <w:marBottom w:val="0"/>
                                  <w:divBdr>
                                    <w:top w:val="none" w:sz="0" w:space="0" w:color="auto"/>
                                    <w:left w:val="none" w:sz="0" w:space="0" w:color="auto"/>
                                    <w:bottom w:val="none" w:sz="0" w:space="0" w:color="auto"/>
                                    <w:right w:val="none" w:sz="0" w:space="0" w:color="auto"/>
                                  </w:divBdr>
                                </w:div>
                              </w:divsChild>
                            </w:div>
                            <w:div w:id="1513645784">
                              <w:marLeft w:val="0"/>
                              <w:marRight w:val="0"/>
                              <w:marTop w:val="0"/>
                              <w:marBottom w:val="0"/>
                              <w:divBdr>
                                <w:top w:val="none" w:sz="0" w:space="0" w:color="auto"/>
                                <w:left w:val="none" w:sz="0" w:space="0" w:color="auto"/>
                                <w:bottom w:val="none" w:sz="0" w:space="0" w:color="auto"/>
                                <w:right w:val="none" w:sz="0" w:space="0" w:color="auto"/>
                              </w:divBdr>
                            </w:div>
                            <w:div w:id="378240159">
                              <w:marLeft w:val="0"/>
                              <w:marRight w:val="0"/>
                              <w:marTop w:val="0"/>
                              <w:marBottom w:val="0"/>
                              <w:divBdr>
                                <w:top w:val="none" w:sz="0" w:space="0" w:color="auto"/>
                                <w:left w:val="none" w:sz="0" w:space="0" w:color="auto"/>
                                <w:bottom w:val="none" w:sz="0" w:space="0" w:color="auto"/>
                                <w:right w:val="none" w:sz="0" w:space="0" w:color="auto"/>
                              </w:divBdr>
                            </w:div>
                            <w:div w:id="1391421490">
                              <w:marLeft w:val="0"/>
                              <w:marRight w:val="0"/>
                              <w:marTop w:val="0"/>
                              <w:marBottom w:val="0"/>
                              <w:divBdr>
                                <w:top w:val="none" w:sz="0" w:space="0" w:color="auto"/>
                                <w:left w:val="none" w:sz="0" w:space="0" w:color="auto"/>
                                <w:bottom w:val="none" w:sz="0" w:space="0" w:color="auto"/>
                                <w:right w:val="none" w:sz="0" w:space="0" w:color="auto"/>
                              </w:divBdr>
                              <w:divsChild>
                                <w:div w:id="319431801">
                                  <w:marLeft w:val="0"/>
                                  <w:marRight w:val="0"/>
                                  <w:marTop w:val="0"/>
                                  <w:marBottom w:val="0"/>
                                  <w:divBdr>
                                    <w:top w:val="none" w:sz="0" w:space="0" w:color="auto"/>
                                    <w:left w:val="none" w:sz="0" w:space="0" w:color="auto"/>
                                    <w:bottom w:val="none" w:sz="0" w:space="0" w:color="auto"/>
                                    <w:right w:val="none" w:sz="0" w:space="0" w:color="auto"/>
                                  </w:divBdr>
                                </w:div>
                              </w:divsChild>
                            </w:div>
                            <w:div w:id="754592319">
                              <w:marLeft w:val="0"/>
                              <w:marRight w:val="0"/>
                              <w:marTop w:val="0"/>
                              <w:marBottom w:val="0"/>
                              <w:divBdr>
                                <w:top w:val="none" w:sz="0" w:space="0" w:color="auto"/>
                                <w:left w:val="none" w:sz="0" w:space="0" w:color="auto"/>
                                <w:bottom w:val="none" w:sz="0" w:space="0" w:color="auto"/>
                                <w:right w:val="none" w:sz="0" w:space="0" w:color="auto"/>
                              </w:divBdr>
                              <w:divsChild>
                                <w:div w:id="1990134596">
                                  <w:marLeft w:val="0"/>
                                  <w:marRight w:val="0"/>
                                  <w:marTop w:val="0"/>
                                  <w:marBottom w:val="0"/>
                                  <w:divBdr>
                                    <w:top w:val="none" w:sz="0" w:space="0" w:color="auto"/>
                                    <w:left w:val="none" w:sz="0" w:space="0" w:color="auto"/>
                                    <w:bottom w:val="none" w:sz="0" w:space="0" w:color="auto"/>
                                    <w:right w:val="none" w:sz="0" w:space="0" w:color="auto"/>
                                  </w:divBdr>
                                </w:div>
                              </w:divsChild>
                            </w:div>
                            <w:div w:id="1446340019">
                              <w:marLeft w:val="0"/>
                              <w:marRight w:val="0"/>
                              <w:marTop w:val="0"/>
                              <w:marBottom w:val="0"/>
                              <w:divBdr>
                                <w:top w:val="none" w:sz="0" w:space="0" w:color="auto"/>
                                <w:left w:val="none" w:sz="0" w:space="0" w:color="auto"/>
                                <w:bottom w:val="none" w:sz="0" w:space="0" w:color="auto"/>
                                <w:right w:val="none" w:sz="0" w:space="0" w:color="auto"/>
                              </w:divBdr>
                              <w:divsChild>
                                <w:div w:id="13709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569780">
                      <w:marLeft w:val="0"/>
                      <w:marRight w:val="0"/>
                      <w:marTop w:val="0"/>
                      <w:marBottom w:val="0"/>
                      <w:divBdr>
                        <w:top w:val="none" w:sz="0" w:space="0" w:color="auto"/>
                        <w:left w:val="none" w:sz="0" w:space="0" w:color="auto"/>
                        <w:bottom w:val="none" w:sz="0" w:space="0" w:color="auto"/>
                        <w:right w:val="none" w:sz="0" w:space="0" w:color="auto"/>
                      </w:divBdr>
                      <w:divsChild>
                        <w:div w:id="454106504">
                          <w:marLeft w:val="0"/>
                          <w:marRight w:val="0"/>
                          <w:marTop w:val="0"/>
                          <w:marBottom w:val="0"/>
                          <w:divBdr>
                            <w:top w:val="none" w:sz="0" w:space="0" w:color="auto"/>
                            <w:left w:val="none" w:sz="0" w:space="0" w:color="auto"/>
                            <w:bottom w:val="none" w:sz="0" w:space="0" w:color="auto"/>
                            <w:right w:val="none" w:sz="0" w:space="0" w:color="auto"/>
                          </w:divBdr>
                          <w:divsChild>
                            <w:div w:id="1689987886">
                              <w:marLeft w:val="0"/>
                              <w:marRight w:val="0"/>
                              <w:marTop w:val="0"/>
                              <w:marBottom w:val="0"/>
                              <w:divBdr>
                                <w:top w:val="none" w:sz="0" w:space="0" w:color="auto"/>
                                <w:left w:val="none" w:sz="0" w:space="0" w:color="auto"/>
                                <w:bottom w:val="none" w:sz="0" w:space="0" w:color="auto"/>
                                <w:right w:val="none" w:sz="0" w:space="0" w:color="auto"/>
                              </w:divBdr>
                            </w:div>
                            <w:div w:id="129245692">
                              <w:marLeft w:val="0"/>
                              <w:marRight w:val="0"/>
                              <w:marTop w:val="0"/>
                              <w:marBottom w:val="0"/>
                              <w:divBdr>
                                <w:top w:val="none" w:sz="0" w:space="0" w:color="auto"/>
                                <w:left w:val="none" w:sz="0" w:space="0" w:color="auto"/>
                                <w:bottom w:val="none" w:sz="0" w:space="0" w:color="auto"/>
                                <w:right w:val="none" w:sz="0" w:space="0" w:color="auto"/>
                              </w:divBdr>
                            </w:div>
                            <w:div w:id="1568109568">
                              <w:marLeft w:val="0"/>
                              <w:marRight w:val="0"/>
                              <w:marTop w:val="0"/>
                              <w:marBottom w:val="0"/>
                              <w:divBdr>
                                <w:top w:val="none" w:sz="0" w:space="0" w:color="auto"/>
                                <w:left w:val="none" w:sz="0" w:space="0" w:color="auto"/>
                                <w:bottom w:val="none" w:sz="0" w:space="0" w:color="auto"/>
                                <w:right w:val="none" w:sz="0" w:space="0" w:color="auto"/>
                              </w:divBdr>
                            </w:div>
                            <w:div w:id="1505172205">
                              <w:marLeft w:val="0"/>
                              <w:marRight w:val="0"/>
                              <w:marTop w:val="0"/>
                              <w:marBottom w:val="0"/>
                              <w:divBdr>
                                <w:top w:val="none" w:sz="0" w:space="0" w:color="auto"/>
                                <w:left w:val="none" w:sz="0" w:space="0" w:color="auto"/>
                                <w:bottom w:val="none" w:sz="0" w:space="0" w:color="auto"/>
                                <w:right w:val="none" w:sz="0" w:space="0" w:color="auto"/>
                              </w:divBdr>
                            </w:div>
                            <w:div w:id="70128961">
                              <w:marLeft w:val="0"/>
                              <w:marRight w:val="0"/>
                              <w:marTop w:val="0"/>
                              <w:marBottom w:val="0"/>
                              <w:divBdr>
                                <w:top w:val="none" w:sz="0" w:space="0" w:color="auto"/>
                                <w:left w:val="none" w:sz="0" w:space="0" w:color="auto"/>
                                <w:bottom w:val="none" w:sz="0" w:space="0" w:color="auto"/>
                                <w:right w:val="none" w:sz="0" w:space="0" w:color="auto"/>
                              </w:divBdr>
                            </w:div>
                            <w:div w:id="20639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364637">
              <w:marLeft w:val="0"/>
              <w:marRight w:val="0"/>
              <w:marTop w:val="0"/>
              <w:marBottom w:val="0"/>
              <w:divBdr>
                <w:top w:val="none" w:sz="0" w:space="0" w:color="auto"/>
                <w:left w:val="none" w:sz="0" w:space="0" w:color="auto"/>
                <w:bottom w:val="none" w:sz="0" w:space="0" w:color="auto"/>
                <w:right w:val="none" w:sz="0" w:space="0" w:color="auto"/>
              </w:divBdr>
            </w:div>
            <w:div w:id="434180614">
              <w:marLeft w:val="0"/>
              <w:marRight w:val="0"/>
              <w:marTop w:val="0"/>
              <w:marBottom w:val="0"/>
              <w:divBdr>
                <w:top w:val="none" w:sz="0" w:space="0" w:color="auto"/>
                <w:left w:val="none" w:sz="0" w:space="0" w:color="auto"/>
                <w:bottom w:val="none" w:sz="0" w:space="0" w:color="auto"/>
                <w:right w:val="none" w:sz="0" w:space="0" w:color="auto"/>
              </w:divBdr>
            </w:div>
            <w:div w:id="683944275">
              <w:marLeft w:val="0"/>
              <w:marRight w:val="0"/>
              <w:marTop w:val="0"/>
              <w:marBottom w:val="0"/>
              <w:divBdr>
                <w:top w:val="none" w:sz="0" w:space="0" w:color="auto"/>
                <w:left w:val="none" w:sz="0" w:space="0" w:color="auto"/>
                <w:bottom w:val="none" w:sz="0" w:space="0" w:color="auto"/>
                <w:right w:val="none" w:sz="0" w:space="0" w:color="auto"/>
              </w:divBdr>
              <w:divsChild>
                <w:div w:id="897403241">
                  <w:marLeft w:val="0"/>
                  <w:marRight w:val="0"/>
                  <w:marTop w:val="0"/>
                  <w:marBottom w:val="0"/>
                  <w:divBdr>
                    <w:top w:val="single" w:sz="6" w:space="0" w:color="000000"/>
                    <w:left w:val="single" w:sz="6" w:space="0" w:color="000000"/>
                    <w:bottom w:val="single" w:sz="6" w:space="0" w:color="000000"/>
                    <w:right w:val="single" w:sz="6" w:space="0" w:color="000000"/>
                  </w:divBdr>
                  <w:divsChild>
                    <w:div w:id="136726931">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651640010">
                  <w:marLeft w:val="0"/>
                  <w:marRight w:val="0"/>
                  <w:marTop w:val="0"/>
                  <w:marBottom w:val="0"/>
                  <w:divBdr>
                    <w:top w:val="single" w:sz="6" w:space="0" w:color="000000"/>
                    <w:left w:val="single" w:sz="6" w:space="0" w:color="000000"/>
                    <w:bottom w:val="single" w:sz="6" w:space="0" w:color="000000"/>
                    <w:right w:val="single" w:sz="6" w:space="0" w:color="000000"/>
                  </w:divBdr>
                  <w:divsChild>
                    <w:div w:id="1861698415">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746801355">
                  <w:marLeft w:val="0"/>
                  <w:marRight w:val="0"/>
                  <w:marTop w:val="0"/>
                  <w:marBottom w:val="0"/>
                  <w:divBdr>
                    <w:top w:val="single" w:sz="6" w:space="0" w:color="000000"/>
                    <w:left w:val="single" w:sz="6" w:space="0" w:color="000000"/>
                    <w:bottom w:val="single" w:sz="6" w:space="0" w:color="000000"/>
                    <w:right w:val="single" w:sz="6" w:space="0" w:color="000000"/>
                  </w:divBdr>
                  <w:divsChild>
                    <w:div w:id="48150217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421680505">
      <w:bodyDiv w:val="1"/>
      <w:marLeft w:val="0"/>
      <w:marRight w:val="0"/>
      <w:marTop w:val="0"/>
      <w:marBottom w:val="0"/>
      <w:divBdr>
        <w:top w:val="none" w:sz="0" w:space="0" w:color="auto"/>
        <w:left w:val="none" w:sz="0" w:space="0" w:color="auto"/>
        <w:bottom w:val="none" w:sz="0" w:space="0" w:color="auto"/>
        <w:right w:val="none" w:sz="0" w:space="0" w:color="auto"/>
      </w:divBdr>
      <w:divsChild>
        <w:div w:id="1640110813">
          <w:marLeft w:val="0"/>
          <w:marRight w:val="0"/>
          <w:marTop w:val="0"/>
          <w:marBottom w:val="0"/>
          <w:divBdr>
            <w:top w:val="none" w:sz="0" w:space="0" w:color="auto"/>
            <w:left w:val="none" w:sz="0" w:space="0" w:color="auto"/>
            <w:bottom w:val="none" w:sz="0" w:space="0" w:color="auto"/>
            <w:right w:val="none" w:sz="0" w:space="0" w:color="auto"/>
          </w:divBdr>
          <w:divsChild>
            <w:div w:id="1619987746">
              <w:marLeft w:val="0"/>
              <w:marRight w:val="0"/>
              <w:marTop w:val="0"/>
              <w:marBottom w:val="0"/>
              <w:divBdr>
                <w:top w:val="single" w:sz="2" w:space="0" w:color="113355"/>
                <w:left w:val="single" w:sz="4" w:space="0" w:color="113355"/>
                <w:bottom w:val="single" w:sz="4" w:space="0" w:color="113355"/>
                <w:right w:val="single" w:sz="4" w:space="0" w:color="113355"/>
              </w:divBdr>
              <w:divsChild>
                <w:div w:id="1949967362">
                  <w:marLeft w:val="0"/>
                  <w:marRight w:val="0"/>
                  <w:marTop w:val="0"/>
                  <w:marBottom w:val="0"/>
                  <w:divBdr>
                    <w:top w:val="none" w:sz="0" w:space="0" w:color="auto"/>
                    <w:left w:val="none" w:sz="0" w:space="0" w:color="auto"/>
                    <w:bottom w:val="none" w:sz="0" w:space="0" w:color="auto"/>
                    <w:right w:val="single" w:sz="2" w:space="6" w:color="737373"/>
                  </w:divBdr>
                  <w:divsChild>
                    <w:div w:id="159902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31653">
      <w:bodyDiv w:val="1"/>
      <w:marLeft w:val="0"/>
      <w:marRight w:val="0"/>
      <w:marTop w:val="0"/>
      <w:marBottom w:val="0"/>
      <w:divBdr>
        <w:top w:val="none" w:sz="0" w:space="0" w:color="auto"/>
        <w:left w:val="none" w:sz="0" w:space="0" w:color="auto"/>
        <w:bottom w:val="none" w:sz="0" w:space="0" w:color="auto"/>
        <w:right w:val="none" w:sz="0" w:space="0" w:color="auto"/>
      </w:divBdr>
    </w:div>
    <w:div w:id="2049917689">
      <w:bodyDiv w:val="1"/>
      <w:marLeft w:val="0"/>
      <w:marRight w:val="0"/>
      <w:marTop w:val="0"/>
      <w:marBottom w:val="0"/>
      <w:divBdr>
        <w:top w:val="none" w:sz="0" w:space="0" w:color="auto"/>
        <w:left w:val="none" w:sz="0" w:space="0" w:color="auto"/>
        <w:bottom w:val="none" w:sz="0" w:space="0" w:color="auto"/>
        <w:right w:val="none" w:sz="0" w:space="0" w:color="auto"/>
      </w:divBdr>
    </w:div>
    <w:div w:id="2054192116">
      <w:bodyDiv w:val="1"/>
      <w:marLeft w:val="0"/>
      <w:marRight w:val="0"/>
      <w:marTop w:val="0"/>
      <w:marBottom w:val="0"/>
      <w:divBdr>
        <w:top w:val="none" w:sz="0" w:space="0" w:color="auto"/>
        <w:left w:val="none" w:sz="0" w:space="0" w:color="auto"/>
        <w:bottom w:val="none" w:sz="0" w:space="0" w:color="auto"/>
        <w:right w:val="none" w:sz="0" w:space="0" w:color="auto"/>
      </w:divBdr>
    </w:div>
    <w:div w:id="210403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ws.usace.army.mil/index.cfm"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tthew.d.vandenberg@usace.army.mi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2CD28-F64C-4353-91C9-5C953174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8824</Words>
  <Characters>50300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CENWK-PM-PR                                                                                      19 June 2002</vt:lpstr>
    </vt:vector>
  </TitlesOfParts>
  <Company>ft</Company>
  <LinksUpToDate>false</LinksUpToDate>
  <CharactersWithSpaces>59006</CharactersWithSpaces>
  <SharedDoc>false</SharedDoc>
  <HLinks>
    <vt:vector size="18" baseType="variant">
      <vt:variant>
        <vt:i4>2097192</vt:i4>
      </vt:variant>
      <vt:variant>
        <vt:i4>9</vt:i4>
      </vt:variant>
      <vt:variant>
        <vt:i4>0</vt:i4>
      </vt:variant>
      <vt:variant>
        <vt:i4>5</vt:i4>
      </vt:variant>
      <vt:variant>
        <vt:lpwstr>http://upload.wikimedia.org/wikipedia/commons/b/b1/Flathead_County_Montana_Incorporated_and_Unincorporated_areas_Bigfork_Highlighted.svg</vt:lpwstr>
      </vt:variant>
      <vt:variant>
        <vt:lpwstr/>
      </vt:variant>
      <vt:variant>
        <vt:i4>1638505</vt:i4>
      </vt:variant>
      <vt:variant>
        <vt:i4>6</vt:i4>
      </vt:variant>
      <vt:variant>
        <vt:i4>0</vt:i4>
      </vt:variant>
      <vt:variant>
        <vt:i4>5</vt:i4>
      </vt:variant>
      <vt:variant>
        <vt:lpwstr>mailto:matthew.d.vandenberg@usace.army.mil</vt:lpwstr>
      </vt:variant>
      <vt:variant>
        <vt:lpwstr/>
      </vt:variant>
      <vt:variant>
        <vt:i4>6291499</vt:i4>
      </vt:variant>
      <vt:variant>
        <vt:i4>0</vt:i4>
      </vt:variant>
      <vt:variant>
        <vt:i4>0</vt:i4>
      </vt:variant>
      <vt:variant>
        <vt:i4>5</vt:i4>
      </vt:variant>
      <vt:variant>
        <vt:lpwstr>http://www.nws.usace.army.mil/index.cfm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CENWK-PM-PR                                                                                      19 June 2002</dc:title>
  <dc:subject/>
  <dc:creator>g5coxdrh</dc:creator>
  <cp:keywords/>
  <dc:description/>
  <cp:lastModifiedBy>Allison Zach</cp:lastModifiedBy>
  <cp:revision>3</cp:revision>
  <cp:lastPrinted>2008-10-02T12:38:00Z</cp:lastPrinted>
  <dcterms:created xsi:type="dcterms:W3CDTF">2010-12-16T18:51:00Z</dcterms:created>
  <dcterms:modified xsi:type="dcterms:W3CDTF">2016-06-13T17:55:00Z</dcterms:modified>
</cp:coreProperties>
</file>